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4957" w:type="pct"/>
        <w:tblLook w:val="0000" w:firstRow="0" w:lastRow="0" w:firstColumn="0" w:lastColumn="0" w:noHBand="0" w:noVBand="0"/>
      </w:tblPr>
      <w:tblGrid>
        <w:gridCol w:w="2261"/>
        <w:gridCol w:w="380"/>
        <w:gridCol w:w="985"/>
        <w:gridCol w:w="32"/>
        <w:gridCol w:w="3634"/>
        <w:gridCol w:w="137"/>
        <w:gridCol w:w="304"/>
        <w:gridCol w:w="1755"/>
      </w:tblGrid>
      <w:tr w:rsidR="004F3DE0" w:rsidRPr="00BF7B06" w:rsidTr="00BD07E7">
        <w:trPr>
          <w:trHeight w:val="473"/>
        </w:trPr>
        <w:tc>
          <w:tcPr>
            <w:tcW w:w="1392" w:type="pct"/>
            <w:gridSpan w:val="2"/>
          </w:tcPr>
          <w:p w:rsidR="00F5353A" w:rsidRPr="00BF7B06" w:rsidRDefault="00F5353A" w:rsidP="00457C69">
            <w:pPr>
              <w:rPr>
                <w:b/>
              </w:rPr>
            </w:pPr>
            <w:bookmarkStart w:id="0" w:name="_Toc479598223"/>
            <w:bookmarkEnd w:id="0"/>
            <w:r w:rsidRPr="00BF7B06">
              <w:rPr>
                <w:b/>
              </w:rPr>
              <w:t xml:space="preserve">Раздел долгосрочного плана: </w:t>
            </w:r>
          </w:p>
          <w:p w:rsidR="00AD4619" w:rsidRPr="00BF7B06" w:rsidRDefault="004E4DA4" w:rsidP="00457C69">
            <w:pPr>
              <w:rPr>
                <w:b/>
              </w:rPr>
            </w:pPr>
            <w:r w:rsidRPr="00BF7B06">
              <w:t>Элементы статистики</w:t>
            </w:r>
          </w:p>
        </w:tc>
        <w:tc>
          <w:tcPr>
            <w:tcW w:w="3608" w:type="pct"/>
            <w:gridSpan w:val="6"/>
          </w:tcPr>
          <w:p w:rsidR="00F5353A" w:rsidRPr="00BF7B06" w:rsidRDefault="00F5353A" w:rsidP="00457C69">
            <w:pPr>
              <w:rPr>
                <w:b/>
              </w:rPr>
            </w:pPr>
            <w:r w:rsidRPr="00BF7B06">
              <w:rPr>
                <w:b/>
              </w:rPr>
              <w:t xml:space="preserve">Школа: </w:t>
            </w:r>
            <w:r w:rsidR="00BD07E7" w:rsidRPr="00BF7B06">
              <w:rPr>
                <w:b/>
              </w:rPr>
              <w:t>КГУ «Комплекс Украинская средняя школ</w:t>
            </w:r>
            <w:proofErr w:type="gramStart"/>
            <w:r w:rsidR="00BD07E7" w:rsidRPr="00BF7B06">
              <w:rPr>
                <w:b/>
              </w:rPr>
              <w:t>а-</w:t>
            </w:r>
            <w:proofErr w:type="gramEnd"/>
            <w:r w:rsidR="00BD07E7" w:rsidRPr="00BF7B06">
              <w:rPr>
                <w:b/>
              </w:rPr>
              <w:t xml:space="preserve"> детский сад»</w:t>
            </w:r>
          </w:p>
        </w:tc>
      </w:tr>
      <w:tr w:rsidR="004F3DE0" w:rsidRPr="00BF7B06" w:rsidTr="00BD07E7">
        <w:trPr>
          <w:trHeight w:val="472"/>
        </w:trPr>
        <w:tc>
          <w:tcPr>
            <w:tcW w:w="1392" w:type="pct"/>
            <w:gridSpan w:val="2"/>
          </w:tcPr>
          <w:p w:rsidR="00F5353A" w:rsidRPr="00BF7B06" w:rsidRDefault="00F5353A" w:rsidP="00457C69">
            <w:pPr>
              <w:rPr>
                <w:b/>
              </w:rPr>
            </w:pPr>
            <w:r w:rsidRPr="00BF7B06">
              <w:rPr>
                <w:b/>
              </w:rPr>
              <w:t>Дата:</w:t>
            </w:r>
          </w:p>
        </w:tc>
        <w:tc>
          <w:tcPr>
            <w:tcW w:w="3608" w:type="pct"/>
            <w:gridSpan w:val="6"/>
          </w:tcPr>
          <w:p w:rsidR="00F5353A" w:rsidRPr="00BF7B06" w:rsidRDefault="00F5353A" w:rsidP="00457C69">
            <w:pPr>
              <w:rPr>
                <w:b/>
              </w:rPr>
            </w:pPr>
            <w:r w:rsidRPr="00BF7B06">
              <w:rPr>
                <w:b/>
              </w:rPr>
              <w:t>ФИО учителя:</w:t>
            </w:r>
            <w:r w:rsidR="00BD07E7" w:rsidRPr="00BF7B06">
              <w:rPr>
                <w:b/>
              </w:rPr>
              <w:t xml:space="preserve"> Рыженков А.В.</w:t>
            </w:r>
          </w:p>
        </w:tc>
      </w:tr>
      <w:tr w:rsidR="004F3DE0" w:rsidRPr="00BF7B06" w:rsidTr="00BD07E7">
        <w:trPr>
          <w:trHeight w:val="412"/>
        </w:trPr>
        <w:tc>
          <w:tcPr>
            <w:tcW w:w="1392" w:type="pct"/>
            <w:gridSpan w:val="2"/>
          </w:tcPr>
          <w:p w:rsidR="00F5353A" w:rsidRPr="00BF7B06" w:rsidRDefault="00F5353A" w:rsidP="00457C69">
            <w:pPr>
              <w:rPr>
                <w:b/>
              </w:rPr>
            </w:pPr>
            <w:r w:rsidRPr="00BF7B06">
              <w:rPr>
                <w:b/>
              </w:rPr>
              <w:t xml:space="preserve">Класс: </w:t>
            </w:r>
            <w:r w:rsidR="00AD4619" w:rsidRPr="00BF7B06">
              <w:rPr>
                <w:b/>
              </w:rPr>
              <w:t>8</w:t>
            </w:r>
          </w:p>
        </w:tc>
        <w:tc>
          <w:tcPr>
            <w:tcW w:w="2523" w:type="pct"/>
            <w:gridSpan w:val="4"/>
          </w:tcPr>
          <w:p w:rsidR="00F5353A" w:rsidRPr="00BF7B06" w:rsidRDefault="00F5353A" w:rsidP="00457C69">
            <w:pPr>
              <w:rPr>
                <w:b/>
              </w:rPr>
            </w:pPr>
            <w:r w:rsidRPr="00BF7B06">
              <w:rPr>
                <w:b/>
              </w:rPr>
              <w:t xml:space="preserve">Количество присутствующих: </w:t>
            </w:r>
          </w:p>
        </w:tc>
        <w:tc>
          <w:tcPr>
            <w:tcW w:w="1084" w:type="pct"/>
            <w:gridSpan w:val="2"/>
          </w:tcPr>
          <w:p w:rsidR="00F5353A" w:rsidRPr="00BF7B06" w:rsidRDefault="00F5353A" w:rsidP="00457C69">
            <w:pPr>
              <w:rPr>
                <w:b/>
              </w:rPr>
            </w:pPr>
            <w:r w:rsidRPr="00BF7B06">
              <w:rPr>
                <w:b/>
              </w:rPr>
              <w:t>отсутствующих:</w:t>
            </w:r>
          </w:p>
        </w:tc>
      </w:tr>
      <w:tr w:rsidR="004F3DE0" w:rsidRPr="00BF7B06" w:rsidTr="00BD07E7">
        <w:trPr>
          <w:trHeight w:val="412"/>
        </w:trPr>
        <w:tc>
          <w:tcPr>
            <w:tcW w:w="1392" w:type="pct"/>
            <w:gridSpan w:val="2"/>
          </w:tcPr>
          <w:p w:rsidR="00063572" w:rsidRPr="00BF7B06" w:rsidRDefault="00063572" w:rsidP="00457C69">
            <w:pPr>
              <w:rPr>
                <w:b/>
              </w:rPr>
            </w:pPr>
            <w:r w:rsidRPr="00BF7B06">
              <w:rPr>
                <w:b/>
              </w:rPr>
              <w:t>Тема урока</w:t>
            </w:r>
          </w:p>
        </w:tc>
        <w:tc>
          <w:tcPr>
            <w:tcW w:w="3608" w:type="pct"/>
            <w:gridSpan w:val="6"/>
          </w:tcPr>
          <w:p w:rsidR="00063572" w:rsidRPr="00BF7B06" w:rsidRDefault="006B2136" w:rsidP="006B2136">
            <w:r w:rsidRPr="00BF7B06">
              <w:rPr>
                <w:bCs/>
              </w:rPr>
              <w:t>Интервальная таблица частот. Гистограмма</w:t>
            </w:r>
          </w:p>
        </w:tc>
      </w:tr>
      <w:tr w:rsidR="004F3DE0" w:rsidRPr="00BF7B06" w:rsidTr="00BD07E7">
        <w:trPr>
          <w:trHeight w:val="412"/>
        </w:trPr>
        <w:tc>
          <w:tcPr>
            <w:tcW w:w="1392" w:type="pct"/>
            <w:gridSpan w:val="2"/>
          </w:tcPr>
          <w:p w:rsidR="00242F7F" w:rsidRPr="00BF7B06" w:rsidRDefault="00242F7F" w:rsidP="00457C69">
            <w:pPr>
              <w:rPr>
                <w:b/>
              </w:rPr>
            </w:pPr>
            <w:r w:rsidRPr="00BF7B06">
              <w:rPr>
                <w:b/>
              </w:rPr>
              <w:t>Тип урока</w:t>
            </w:r>
          </w:p>
        </w:tc>
        <w:tc>
          <w:tcPr>
            <w:tcW w:w="3608" w:type="pct"/>
            <w:gridSpan w:val="6"/>
          </w:tcPr>
          <w:p w:rsidR="00242F7F" w:rsidRPr="00BF7B06" w:rsidRDefault="00242F7F" w:rsidP="00457C69">
            <w:r w:rsidRPr="00BF7B06">
              <w:t>Изучение новой темы</w:t>
            </w:r>
          </w:p>
        </w:tc>
      </w:tr>
      <w:tr w:rsidR="004F3DE0" w:rsidRPr="00BF7B06" w:rsidTr="00BD07E7">
        <w:tc>
          <w:tcPr>
            <w:tcW w:w="1392" w:type="pct"/>
            <w:gridSpan w:val="2"/>
          </w:tcPr>
          <w:p w:rsidR="00F5353A" w:rsidRPr="00BF7B06" w:rsidRDefault="00F5353A" w:rsidP="00457C69">
            <w:pPr>
              <w:rPr>
                <w:b/>
              </w:rPr>
            </w:pPr>
            <w:r w:rsidRPr="00BF7B06">
              <w:rPr>
                <w:b/>
              </w:rPr>
              <w:t>Цели обучения, которые достигаются на данном уроке (ссылка на учебную программу)</w:t>
            </w:r>
          </w:p>
        </w:tc>
        <w:tc>
          <w:tcPr>
            <w:tcW w:w="3608" w:type="pct"/>
            <w:gridSpan w:val="6"/>
          </w:tcPr>
          <w:p w:rsidR="004E4DA4" w:rsidRPr="00BF7B06" w:rsidRDefault="004E4DA4" w:rsidP="004E4DA4">
            <w:pPr>
              <w:widowControl w:val="0"/>
              <w:shd w:val="clear" w:color="auto" w:fill="FFFFFF"/>
              <w:jc w:val="both"/>
              <w:rPr>
                <w:lang w:val="kk-KZ"/>
              </w:rPr>
            </w:pPr>
            <w:r w:rsidRPr="00BF7B06">
              <w:rPr>
                <w:lang w:val="kk-KZ"/>
              </w:rPr>
              <w:t>8.3.3.1</w:t>
            </w:r>
          </w:p>
          <w:p w:rsidR="004E4DA4" w:rsidRPr="00BF7B06" w:rsidRDefault="004E4DA4" w:rsidP="004E4DA4">
            <w:pPr>
              <w:jc w:val="both"/>
            </w:pPr>
            <w:r w:rsidRPr="00BF7B06">
              <w:t>представлять результаты выборки в виде интервальной таблицы частот;</w:t>
            </w:r>
          </w:p>
          <w:p w:rsidR="004E4DA4" w:rsidRPr="00BF7B06" w:rsidRDefault="004E4DA4" w:rsidP="004E4DA4">
            <w:pPr>
              <w:widowControl w:val="0"/>
              <w:shd w:val="clear" w:color="auto" w:fill="FFFFFF"/>
              <w:jc w:val="both"/>
              <w:rPr>
                <w:lang w:val="kk-KZ"/>
              </w:rPr>
            </w:pPr>
            <w:r w:rsidRPr="00BF7B06">
              <w:rPr>
                <w:lang w:val="kk-KZ"/>
              </w:rPr>
              <w:t>8.3.3.2</w:t>
            </w:r>
          </w:p>
          <w:p w:rsidR="00F5353A" w:rsidRPr="00BF7B06" w:rsidRDefault="004E4DA4" w:rsidP="004E4DA4">
            <w:pPr>
              <w:jc w:val="both"/>
              <w:rPr>
                <w:b/>
                <w:i/>
                <w:lang w:val="kk-KZ"/>
              </w:rPr>
            </w:pPr>
            <w:r w:rsidRPr="00BF7B06">
              <w:t>представлять данные интервальной таблицы частот в виде гистограммы частот;</w:t>
            </w:r>
          </w:p>
        </w:tc>
      </w:tr>
      <w:tr w:rsidR="004F3DE0" w:rsidRPr="00BF7B06" w:rsidTr="00BD07E7">
        <w:trPr>
          <w:trHeight w:val="603"/>
        </w:trPr>
        <w:tc>
          <w:tcPr>
            <w:tcW w:w="1392" w:type="pct"/>
            <w:gridSpan w:val="2"/>
          </w:tcPr>
          <w:p w:rsidR="00F5353A" w:rsidRPr="00BF7B06" w:rsidRDefault="00F5353A" w:rsidP="00457C69">
            <w:pPr>
              <w:ind w:left="-468" w:firstLine="468"/>
              <w:rPr>
                <w:b/>
              </w:rPr>
            </w:pPr>
            <w:r w:rsidRPr="00BF7B06">
              <w:rPr>
                <w:b/>
              </w:rPr>
              <w:t>Цели урока</w:t>
            </w:r>
          </w:p>
        </w:tc>
        <w:tc>
          <w:tcPr>
            <w:tcW w:w="3608" w:type="pct"/>
            <w:gridSpan w:val="6"/>
          </w:tcPr>
          <w:p w:rsidR="00E85A4E" w:rsidRPr="00BF7B06" w:rsidRDefault="000A1F90" w:rsidP="00C90BC5">
            <w:pPr>
              <w:tabs>
                <w:tab w:val="left" w:pos="624"/>
              </w:tabs>
              <w:jc w:val="both"/>
            </w:pPr>
            <w:r w:rsidRPr="00BF7B06">
              <w:t>Учащиеся могут</w:t>
            </w:r>
          </w:p>
          <w:p w:rsidR="004E4DA4" w:rsidRPr="00BF7B06" w:rsidRDefault="004E4DA4" w:rsidP="004E4DA4">
            <w:pPr>
              <w:pStyle w:val="Default"/>
              <w:numPr>
                <w:ilvl w:val="0"/>
                <w:numId w:val="11"/>
              </w:numPr>
              <w:rPr>
                <w:rFonts w:ascii="Times New Roman" w:hAnsi="Times New Roman" w:cs="Times New Roman"/>
              </w:rPr>
            </w:pPr>
            <w:r w:rsidRPr="00BF7B06">
              <w:rPr>
                <w:rFonts w:ascii="Times New Roman" w:hAnsi="Times New Roman" w:cs="Times New Roman"/>
              </w:rPr>
              <w:t>представлять выборку в виде частотной таблицы;</w:t>
            </w:r>
          </w:p>
          <w:p w:rsidR="004E4DA4" w:rsidRPr="00BF7B06" w:rsidRDefault="004E4DA4" w:rsidP="004E4DA4">
            <w:pPr>
              <w:pStyle w:val="Default"/>
              <w:numPr>
                <w:ilvl w:val="0"/>
                <w:numId w:val="11"/>
              </w:numPr>
              <w:rPr>
                <w:rFonts w:ascii="Times New Roman" w:hAnsi="Times New Roman" w:cs="Times New Roman"/>
              </w:rPr>
            </w:pPr>
            <w:r w:rsidRPr="00BF7B06">
              <w:rPr>
                <w:rFonts w:ascii="Times New Roman" w:hAnsi="Times New Roman" w:cs="Times New Roman"/>
              </w:rPr>
              <w:t>строить полигон частот;</w:t>
            </w:r>
          </w:p>
          <w:p w:rsidR="004E4DA4" w:rsidRPr="00BF7B06" w:rsidRDefault="004E4DA4" w:rsidP="004E4DA4">
            <w:pPr>
              <w:pStyle w:val="Default"/>
              <w:numPr>
                <w:ilvl w:val="0"/>
                <w:numId w:val="11"/>
              </w:numPr>
              <w:rPr>
                <w:rFonts w:ascii="Times New Roman" w:hAnsi="Times New Roman" w:cs="Times New Roman"/>
              </w:rPr>
            </w:pPr>
            <w:r w:rsidRPr="00BF7B06">
              <w:rPr>
                <w:rFonts w:ascii="Times New Roman" w:hAnsi="Times New Roman" w:cs="Times New Roman"/>
              </w:rPr>
              <w:t xml:space="preserve">представлять данные в виде интервальной таблицы; </w:t>
            </w:r>
          </w:p>
          <w:p w:rsidR="00A8613F" w:rsidRPr="00BF7B06" w:rsidRDefault="004E4DA4" w:rsidP="004E4DA4">
            <w:pPr>
              <w:numPr>
                <w:ilvl w:val="0"/>
                <w:numId w:val="11"/>
              </w:numPr>
              <w:jc w:val="both"/>
            </w:pPr>
            <w:r w:rsidRPr="00BF7B06">
              <w:t>строить гистограммы частот.</w:t>
            </w:r>
          </w:p>
        </w:tc>
      </w:tr>
      <w:tr w:rsidR="004F3DE0" w:rsidRPr="00BF7B06" w:rsidTr="00BD07E7">
        <w:trPr>
          <w:trHeight w:val="603"/>
        </w:trPr>
        <w:tc>
          <w:tcPr>
            <w:tcW w:w="1392" w:type="pct"/>
            <w:gridSpan w:val="2"/>
          </w:tcPr>
          <w:p w:rsidR="00F5353A" w:rsidRPr="00BF7B06" w:rsidRDefault="00F5353A" w:rsidP="00630ABA">
            <w:pPr>
              <w:rPr>
                <w:b/>
              </w:rPr>
            </w:pPr>
            <w:r w:rsidRPr="00BF7B06">
              <w:rPr>
                <w:b/>
              </w:rPr>
              <w:t>Критерии оценивания</w:t>
            </w:r>
          </w:p>
        </w:tc>
        <w:tc>
          <w:tcPr>
            <w:tcW w:w="3608" w:type="pct"/>
            <w:gridSpan w:val="6"/>
          </w:tcPr>
          <w:p w:rsidR="004C10E2" w:rsidRPr="00BF7B06" w:rsidRDefault="00B464A9" w:rsidP="00C90BC5">
            <w:pPr>
              <w:widowControl w:val="0"/>
            </w:pPr>
            <w:r w:rsidRPr="00BF7B06">
              <w:t>Учащийся</w:t>
            </w:r>
          </w:p>
          <w:p w:rsidR="004E4DA4" w:rsidRPr="00BF7B06" w:rsidRDefault="004E4DA4" w:rsidP="004E4DA4">
            <w:pPr>
              <w:pStyle w:val="Default"/>
              <w:numPr>
                <w:ilvl w:val="0"/>
                <w:numId w:val="20"/>
              </w:numPr>
              <w:rPr>
                <w:rFonts w:ascii="Times New Roman" w:hAnsi="Times New Roman" w:cs="Times New Roman"/>
              </w:rPr>
            </w:pPr>
            <w:r w:rsidRPr="00BF7B06">
              <w:rPr>
                <w:rFonts w:ascii="Times New Roman" w:hAnsi="Times New Roman" w:cs="Times New Roman"/>
              </w:rPr>
              <w:t>представляет выборку в виде частотной таблицы;</w:t>
            </w:r>
          </w:p>
          <w:p w:rsidR="004E4DA4" w:rsidRPr="00BF7B06" w:rsidRDefault="004E4DA4" w:rsidP="004E4DA4">
            <w:pPr>
              <w:pStyle w:val="Default"/>
              <w:numPr>
                <w:ilvl w:val="0"/>
                <w:numId w:val="20"/>
              </w:numPr>
              <w:rPr>
                <w:rFonts w:ascii="Times New Roman" w:hAnsi="Times New Roman" w:cs="Times New Roman"/>
              </w:rPr>
            </w:pPr>
            <w:r w:rsidRPr="00BF7B06">
              <w:rPr>
                <w:rFonts w:ascii="Times New Roman" w:hAnsi="Times New Roman" w:cs="Times New Roman"/>
              </w:rPr>
              <w:t>строит полигон частот;</w:t>
            </w:r>
          </w:p>
          <w:p w:rsidR="004E4DA4" w:rsidRPr="00BF7B06" w:rsidRDefault="004E4DA4" w:rsidP="004E4DA4">
            <w:pPr>
              <w:pStyle w:val="Default"/>
              <w:numPr>
                <w:ilvl w:val="0"/>
                <w:numId w:val="20"/>
              </w:numPr>
              <w:rPr>
                <w:rFonts w:ascii="Times New Roman" w:hAnsi="Times New Roman" w:cs="Times New Roman"/>
                <w:b/>
                <w:i/>
              </w:rPr>
            </w:pPr>
            <w:r w:rsidRPr="00BF7B06">
              <w:rPr>
                <w:rFonts w:ascii="Times New Roman" w:hAnsi="Times New Roman" w:cs="Times New Roman"/>
              </w:rPr>
              <w:t>представляет данные в виде интервальной таблицы;</w:t>
            </w:r>
          </w:p>
          <w:p w:rsidR="000A1F90" w:rsidRPr="00BF7B06" w:rsidRDefault="004E4DA4" w:rsidP="004E4DA4">
            <w:pPr>
              <w:pStyle w:val="Default"/>
              <w:numPr>
                <w:ilvl w:val="0"/>
                <w:numId w:val="20"/>
              </w:numPr>
              <w:rPr>
                <w:rFonts w:ascii="Times New Roman" w:hAnsi="Times New Roman" w:cs="Times New Roman"/>
                <w:b/>
                <w:i/>
              </w:rPr>
            </w:pPr>
            <w:r w:rsidRPr="00BF7B06">
              <w:rPr>
                <w:rFonts w:ascii="Times New Roman" w:hAnsi="Times New Roman" w:cs="Times New Roman"/>
              </w:rPr>
              <w:t>строит гистограммы частот</w:t>
            </w:r>
            <w:r w:rsidRPr="00BF7B06">
              <w:rPr>
                <w:rFonts w:ascii="Times New Roman" w:hAnsi="Times New Roman" w:cs="Times New Roman"/>
                <w:b/>
                <w:i/>
              </w:rPr>
              <w:t>.</w:t>
            </w:r>
          </w:p>
        </w:tc>
      </w:tr>
      <w:tr w:rsidR="004F3DE0" w:rsidRPr="00BF7B06" w:rsidTr="00BD07E7">
        <w:trPr>
          <w:trHeight w:val="603"/>
        </w:trPr>
        <w:tc>
          <w:tcPr>
            <w:tcW w:w="1392" w:type="pct"/>
            <w:gridSpan w:val="2"/>
          </w:tcPr>
          <w:p w:rsidR="00F5353A" w:rsidRPr="00BF7B06" w:rsidRDefault="00F5353A" w:rsidP="00457C69">
            <w:pPr>
              <w:ind w:left="-468" w:firstLine="468"/>
              <w:rPr>
                <w:b/>
              </w:rPr>
            </w:pPr>
            <w:r w:rsidRPr="00BF7B06">
              <w:rPr>
                <w:b/>
              </w:rPr>
              <w:t>Языковые цели</w:t>
            </w:r>
          </w:p>
          <w:p w:rsidR="00F5353A" w:rsidRPr="00BF7B06" w:rsidRDefault="00F5353A" w:rsidP="00457C69">
            <w:pPr>
              <w:ind w:left="-468" w:firstLine="468"/>
              <w:rPr>
                <w:b/>
              </w:rPr>
            </w:pPr>
          </w:p>
        </w:tc>
        <w:tc>
          <w:tcPr>
            <w:tcW w:w="3608" w:type="pct"/>
            <w:gridSpan w:val="6"/>
          </w:tcPr>
          <w:p w:rsidR="00FE290C" w:rsidRPr="00BF7B06" w:rsidRDefault="00FE290C" w:rsidP="00432D79">
            <w:pPr>
              <w:jc w:val="both"/>
              <w:rPr>
                <w:lang w:val="kk-KZ"/>
              </w:rPr>
            </w:pPr>
            <w:r w:rsidRPr="00BF7B06">
              <w:t>Учащиеся</w:t>
            </w:r>
            <w:r w:rsidRPr="00BF7B06">
              <w:rPr>
                <w:i/>
                <w:lang w:val="kk-KZ"/>
              </w:rPr>
              <w:t xml:space="preserve"> </w:t>
            </w:r>
            <w:r w:rsidR="00432D79" w:rsidRPr="00BF7B06">
              <w:rPr>
                <w:lang w:val="kk-KZ"/>
              </w:rPr>
              <w:t>объясняют</w:t>
            </w:r>
            <w:r w:rsidR="00432D79" w:rsidRPr="00BF7B06">
              <w:rPr>
                <w:i/>
                <w:lang w:val="kk-KZ"/>
              </w:rPr>
              <w:t xml:space="preserve"> </w:t>
            </w:r>
            <w:r w:rsidR="00432D79" w:rsidRPr="00BF7B06">
              <w:rPr>
                <w:lang w:val="kk-KZ"/>
              </w:rPr>
              <w:t>составление таблиц частот, интервальных таблиц частот, комментируют построение полигонов и гистограмм распределения частот.</w:t>
            </w:r>
          </w:p>
          <w:p w:rsidR="00FE290C" w:rsidRPr="00BF7B06" w:rsidRDefault="00FE290C" w:rsidP="00457C69">
            <w:pPr>
              <w:rPr>
                <w:i/>
                <w:u w:val="single"/>
              </w:rPr>
            </w:pPr>
            <w:r w:rsidRPr="00BF7B06">
              <w:rPr>
                <w:i/>
                <w:u w:val="single"/>
              </w:rPr>
              <w:t>Лексика и терминология, специфичная для предмета:</w:t>
            </w:r>
            <w:r w:rsidR="009C020C" w:rsidRPr="00BF7B06">
              <w:rPr>
                <w:i/>
                <w:u w:val="single"/>
              </w:rPr>
              <w:t xml:space="preserve"> </w:t>
            </w:r>
          </w:p>
          <w:p w:rsidR="004E4DA4" w:rsidRPr="00BF7B06" w:rsidRDefault="004E4DA4" w:rsidP="004E4DA4">
            <w:r w:rsidRPr="00BF7B06">
              <w:t>Собрать/организовать/воспринять /представить данные.</w:t>
            </w:r>
          </w:p>
          <w:p w:rsidR="004E4DA4" w:rsidRPr="00BF7B06" w:rsidRDefault="004E4DA4" w:rsidP="004E4DA4">
            <w:pPr>
              <w:autoSpaceDE w:val="0"/>
              <w:autoSpaceDN w:val="0"/>
              <w:adjustRightInd w:val="0"/>
            </w:pPr>
            <w:r w:rsidRPr="00BF7B06">
              <w:t>Первоначальные данные.</w:t>
            </w:r>
          </w:p>
          <w:p w:rsidR="004E4DA4" w:rsidRPr="00BF7B06" w:rsidRDefault="004E4DA4" w:rsidP="004E4DA4">
            <w:pPr>
              <w:autoSpaceDE w:val="0"/>
              <w:autoSpaceDN w:val="0"/>
              <w:adjustRightInd w:val="0"/>
            </w:pPr>
            <w:r w:rsidRPr="00BF7B06">
              <w:t>Линейный график /таблица частот/интервальная таблица частот/ гистограмма/круговая диаграмма/ диаграмма частот (полигон).</w:t>
            </w:r>
          </w:p>
          <w:p w:rsidR="00FE290C" w:rsidRPr="00BF7B06" w:rsidRDefault="00FE290C" w:rsidP="00EA3CE3">
            <w:pPr>
              <w:rPr>
                <w:i/>
                <w:u w:val="single"/>
                <w:lang w:val="kk-KZ"/>
              </w:rPr>
            </w:pPr>
            <w:r w:rsidRPr="00BF7B06">
              <w:rPr>
                <w:i/>
                <w:u w:val="single"/>
              </w:rPr>
              <w:t xml:space="preserve">Полезные выражения для диалогов и письма: </w:t>
            </w:r>
          </w:p>
          <w:p w:rsidR="00CC1B19" w:rsidRPr="00BF7B06" w:rsidRDefault="00CC1B19" w:rsidP="00CC1B19">
            <w:pPr>
              <w:autoSpaceDE w:val="0"/>
              <w:autoSpaceDN w:val="0"/>
              <w:adjustRightInd w:val="0"/>
            </w:pPr>
            <w:r w:rsidRPr="00BF7B06">
              <w:t xml:space="preserve">Мы </w:t>
            </w:r>
            <w:r w:rsidR="001A5B4D" w:rsidRPr="00BF7B06">
              <w:t>собрали</w:t>
            </w:r>
            <w:r w:rsidRPr="00BF7B06">
              <w:t xml:space="preserve"> данные об </w:t>
            </w:r>
            <w:r w:rsidRPr="00BF7B06">
              <w:rPr>
                <w:i/>
                <w:lang w:val="en-US"/>
              </w:rPr>
              <w:t>x</w:t>
            </w:r>
            <w:r w:rsidRPr="00BF7B06">
              <w:rPr>
                <w:i/>
              </w:rPr>
              <w:t>.</w:t>
            </w:r>
          </w:p>
          <w:p w:rsidR="00CC1B19" w:rsidRPr="00BF7B06" w:rsidRDefault="00CC1B19" w:rsidP="00CC1B19">
            <w:pPr>
              <w:autoSpaceDE w:val="0"/>
              <w:autoSpaceDN w:val="0"/>
              <w:adjustRightInd w:val="0"/>
            </w:pPr>
            <w:r w:rsidRPr="00BF7B06">
              <w:t>Мы нашли данные таким образом …</w:t>
            </w:r>
            <w:proofErr w:type="gramStart"/>
            <w:r w:rsidRPr="00BF7B06">
              <w:t xml:space="preserve"> .</w:t>
            </w:r>
            <w:proofErr w:type="gramEnd"/>
          </w:p>
          <w:p w:rsidR="00CC1B19" w:rsidRPr="00BF7B06" w:rsidRDefault="00CC1B19" w:rsidP="00CC1B19">
            <w:pPr>
              <w:autoSpaceDE w:val="0"/>
              <w:autoSpaceDN w:val="0"/>
              <w:adjustRightInd w:val="0"/>
            </w:pPr>
            <w:r w:rsidRPr="00BF7B06">
              <w:t>Так как наших первоначальных данных было много, нам пришлось разделить их на классы.</w:t>
            </w:r>
          </w:p>
          <w:p w:rsidR="00CC1B19" w:rsidRPr="00BF7B06" w:rsidRDefault="00CC1B19" w:rsidP="00CC1B19">
            <w:pPr>
              <w:autoSpaceDE w:val="0"/>
              <w:autoSpaceDN w:val="0"/>
              <w:adjustRightInd w:val="0"/>
            </w:pPr>
            <w:r w:rsidRPr="00BF7B06">
              <w:t>Затем мы решили представить данные в виде диаграммы частот /полигона.</w:t>
            </w:r>
          </w:p>
          <w:p w:rsidR="00CC1B19" w:rsidRPr="00BF7B06" w:rsidRDefault="00CC1B19" w:rsidP="00CC1B19">
            <w:pPr>
              <w:autoSpaceDE w:val="0"/>
              <w:autoSpaceDN w:val="0"/>
              <w:adjustRightInd w:val="0"/>
            </w:pPr>
            <w:r w:rsidRPr="00BF7B06">
              <w:t xml:space="preserve">Ось </w:t>
            </w:r>
            <w:r w:rsidR="007D7D35" w:rsidRPr="00BF7B06">
              <w:t>О</w:t>
            </w:r>
            <w:r w:rsidRPr="00BF7B06">
              <w:rPr>
                <w:i/>
              </w:rPr>
              <w:t>х</w:t>
            </w:r>
            <w:r w:rsidRPr="00BF7B06">
              <w:t xml:space="preserve"> здесь представляет  …</w:t>
            </w:r>
            <w:proofErr w:type="gramStart"/>
            <w:r w:rsidRPr="00BF7B06">
              <w:t xml:space="preserve"> .</w:t>
            </w:r>
            <w:proofErr w:type="gramEnd"/>
          </w:p>
          <w:p w:rsidR="00C52521" w:rsidRPr="00BF7B06" w:rsidRDefault="00CC1B19" w:rsidP="001A5B4D">
            <w:pPr>
              <w:autoSpaceDE w:val="0"/>
              <w:autoSpaceDN w:val="0"/>
              <w:adjustRightInd w:val="0"/>
            </w:pPr>
            <w:r w:rsidRPr="00BF7B06">
              <w:t xml:space="preserve">Ось </w:t>
            </w:r>
            <w:r w:rsidR="007D7D35" w:rsidRPr="00BF7B06">
              <w:t>О</w:t>
            </w:r>
            <w:r w:rsidRPr="00BF7B06">
              <w:rPr>
                <w:i/>
                <w:lang w:val="en-US"/>
              </w:rPr>
              <w:t>y</w:t>
            </w:r>
            <w:r w:rsidRPr="00BF7B06">
              <w:t xml:space="preserve"> представляет …</w:t>
            </w:r>
            <w:proofErr w:type="gramStart"/>
            <w:r w:rsidRPr="00BF7B06">
              <w:t xml:space="preserve"> .</w:t>
            </w:r>
            <w:proofErr w:type="gramEnd"/>
          </w:p>
        </w:tc>
      </w:tr>
      <w:tr w:rsidR="004F3DE0" w:rsidRPr="00BF7B06" w:rsidTr="00BD07E7">
        <w:trPr>
          <w:trHeight w:val="603"/>
        </w:trPr>
        <w:tc>
          <w:tcPr>
            <w:tcW w:w="1392" w:type="pct"/>
            <w:gridSpan w:val="2"/>
          </w:tcPr>
          <w:p w:rsidR="00F5353A" w:rsidRPr="00BF7B06" w:rsidRDefault="00F5353A" w:rsidP="00457C69">
            <w:pPr>
              <w:ind w:left="-468" w:firstLine="468"/>
              <w:rPr>
                <w:b/>
              </w:rPr>
            </w:pPr>
            <w:r w:rsidRPr="00BF7B06">
              <w:rPr>
                <w:b/>
              </w:rPr>
              <w:t xml:space="preserve">Привитие ценностей </w:t>
            </w:r>
          </w:p>
          <w:p w:rsidR="00F5353A" w:rsidRPr="00BF7B06" w:rsidRDefault="00F5353A" w:rsidP="00457C69">
            <w:pPr>
              <w:ind w:left="-468" w:firstLine="468"/>
              <w:rPr>
                <w:b/>
              </w:rPr>
            </w:pPr>
          </w:p>
          <w:p w:rsidR="00F5353A" w:rsidRPr="00BF7B06" w:rsidRDefault="00F5353A" w:rsidP="00457C69">
            <w:pPr>
              <w:ind w:left="-468" w:firstLine="468"/>
              <w:rPr>
                <w:b/>
              </w:rPr>
            </w:pPr>
          </w:p>
        </w:tc>
        <w:tc>
          <w:tcPr>
            <w:tcW w:w="3608" w:type="pct"/>
            <w:gridSpan w:val="6"/>
          </w:tcPr>
          <w:p w:rsidR="00F5353A" w:rsidRPr="00BF7B06" w:rsidRDefault="00D66149" w:rsidP="00457C69">
            <w:pPr>
              <w:jc w:val="both"/>
              <w:rPr>
                <w:b/>
                <w:i/>
              </w:rPr>
            </w:pPr>
            <w:r w:rsidRPr="00BF7B06">
              <w:t>Привитие ценностей осуществляется посредством работ, запланированных на данном уроке. Умение учиться, анализировать ситуацию, адаптироваться к новым условиям, ставить проблемы и принимать решения, работать в команде, отвечать за качество своей работы, умение организовывать свое время.</w:t>
            </w:r>
          </w:p>
        </w:tc>
      </w:tr>
      <w:tr w:rsidR="004F3DE0" w:rsidRPr="00BF7B06" w:rsidTr="00BD07E7">
        <w:trPr>
          <w:trHeight w:val="831"/>
        </w:trPr>
        <w:tc>
          <w:tcPr>
            <w:tcW w:w="1392" w:type="pct"/>
            <w:gridSpan w:val="2"/>
          </w:tcPr>
          <w:p w:rsidR="00F5353A" w:rsidRPr="00BF7B06" w:rsidRDefault="00F5353A" w:rsidP="00630ABA">
            <w:pPr>
              <w:rPr>
                <w:b/>
              </w:rPr>
            </w:pPr>
            <w:proofErr w:type="spellStart"/>
            <w:r w:rsidRPr="00BF7B06">
              <w:rPr>
                <w:b/>
              </w:rPr>
              <w:lastRenderedPageBreak/>
              <w:t>Межпредметные</w:t>
            </w:r>
            <w:proofErr w:type="spellEnd"/>
            <w:r w:rsidRPr="00BF7B06">
              <w:rPr>
                <w:b/>
              </w:rPr>
              <w:t xml:space="preserve"> связи</w:t>
            </w:r>
          </w:p>
        </w:tc>
        <w:tc>
          <w:tcPr>
            <w:tcW w:w="3608" w:type="pct"/>
            <w:gridSpan w:val="6"/>
          </w:tcPr>
          <w:p w:rsidR="00F5353A" w:rsidRPr="00BF7B06" w:rsidRDefault="00542153" w:rsidP="00EF7411">
            <w:pPr>
              <w:jc w:val="both"/>
            </w:pPr>
            <w:r w:rsidRPr="00BF7B06">
              <w:rPr>
                <w:i/>
              </w:rPr>
              <w:t>Связь с историей</w:t>
            </w:r>
            <w:r w:rsidRPr="00BF7B06">
              <w:t xml:space="preserve"> устанавливается в ходе </w:t>
            </w:r>
            <w:r w:rsidR="0091496F" w:rsidRPr="00BF7B06">
              <w:t xml:space="preserve">знакомства учащихся </w:t>
            </w:r>
            <w:r w:rsidR="00EF7411" w:rsidRPr="00BF7B06">
              <w:t xml:space="preserve">со сведениями об введение термина «статистика». </w:t>
            </w:r>
          </w:p>
          <w:p w:rsidR="00EF7411" w:rsidRPr="00BF7B06" w:rsidRDefault="00EF7411" w:rsidP="00BD07E7">
            <w:pPr>
              <w:jc w:val="both"/>
              <w:rPr>
                <w:highlight w:val="yellow"/>
              </w:rPr>
            </w:pPr>
            <w:r w:rsidRPr="00BF7B06">
              <w:t xml:space="preserve">Связь с </w:t>
            </w:r>
            <w:r w:rsidRPr="00BF7B06">
              <w:rPr>
                <w:i/>
              </w:rPr>
              <w:t>русской литературой</w:t>
            </w:r>
            <w:r w:rsidRPr="00BF7B06">
              <w:t xml:space="preserve"> </w:t>
            </w:r>
            <w:r w:rsidR="00BD07E7" w:rsidRPr="00BF7B06">
              <w:t xml:space="preserve">стих Абая «Весна», </w:t>
            </w:r>
            <w:r w:rsidR="00BD07E7" w:rsidRPr="00BF7B06">
              <w:rPr>
                <w:bCs/>
              </w:rPr>
              <w:t xml:space="preserve">стихотворения Жамбыла </w:t>
            </w:r>
            <w:proofErr w:type="spellStart"/>
            <w:r w:rsidR="00BD07E7" w:rsidRPr="00BF7B06">
              <w:rPr>
                <w:bCs/>
              </w:rPr>
              <w:t>Жабаева</w:t>
            </w:r>
            <w:proofErr w:type="spellEnd"/>
            <w:r w:rsidR="00BD07E7" w:rsidRPr="00BF7B06">
              <w:rPr>
                <w:bCs/>
              </w:rPr>
              <w:t xml:space="preserve"> </w:t>
            </w:r>
            <w:r w:rsidR="00BD07E7" w:rsidRPr="00BF7B06">
              <w:rPr>
                <w:shd w:val="clear" w:color="auto" w:fill="FFFFFF"/>
              </w:rPr>
              <w:t xml:space="preserve">«Ленинградцы, дети мои!»,  </w:t>
            </w:r>
            <w:proofErr w:type="gramStart"/>
            <w:r w:rsidR="00BD07E7" w:rsidRPr="00BF7B06">
              <w:rPr>
                <w:shd w:val="clear" w:color="auto" w:fill="FFFFFF"/>
              </w:rPr>
              <w:t>стихи</w:t>
            </w:r>
            <w:proofErr w:type="gramEnd"/>
            <w:r w:rsidR="00BD07E7" w:rsidRPr="00BF7B06">
              <w:rPr>
                <w:shd w:val="clear" w:color="auto" w:fill="FFFFFF"/>
              </w:rPr>
              <w:t xml:space="preserve"> посвященные Ассамблеи народов Казахстана.</w:t>
            </w:r>
          </w:p>
        </w:tc>
      </w:tr>
      <w:tr w:rsidR="004F3DE0" w:rsidRPr="00BF7B06" w:rsidTr="00BD07E7">
        <w:tc>
          <w:tcPr>
            <w:tcW w:w="1392" w:type="pct"/>
            <w:gridSpan w:val="2"/>
          </w:tcPr>
          <w:p w:rsidR="00F5353A" w:rsidRPr="00BF7B06" w:rsidRDefault="00F5353A" w:rsidP="00457C69">
            <w:pPr>
              <w:rPr>
                <w:b/>
              </w:rPr>
            </w:pPr>
            <w:r w:rsidRPr="00BF7B06">
              <w:rPr>
                <w:b/>
              </w:rPr>
              <w:t>Предварительные знания</w:t>
            </w:r>
          </w:p>
          <w:p w:rsidR="00F5353A" w:rsidRPr="00BF7B06" w:rsidRDefault="00F5353A" w:rsidP="00457C69">
            <w:pPr>
              <w:rPr>
                <w:b/>
              </w:rPr>
            </w:pPr>
          </w:p>
        </w:tc>
        <w:tc>
          <w:tcPr>
            <w:tcW w:w="3608" w:type="pct"/>
            <w:gridSpan w:val="6"/>
          </w:tcPr>
          <w:p w:rsidR="0003484A" w:rsidRPr="00BF7B06" w:rsidRDefault="00EF7411" w:rsidP="00F2359D">
            <w:pPr>
              <w:jc w:val="both"/>
            </w:pPr>
            <w:r w:rsidRPr="00BF7B06">
              <w:t>Учащиеся изучили в 7 класса следующие понятия: генеральная совокупность, случайная выборка, вариационный ряд, варианта</w:t>
            </w:r>
            <w:r w:rsidR="00F2359D" w:rsidRPr="00BF7B06">
              <w:t xml:space="preserve">, абсолютная </w:t>
            </w:r>
            <w:r w:rsidRPr="00BF7B06">
              <w:t>ч</w:t>
            </w:r>
            <w:r w:rsidR="00F2359D" w:rsidRPr="00BF7B06">
              <w:t xml:space="preserve">астота и относительная частота, таблица </w:t>
            </w:r>
            <w:r w:rsidRPr="00BF7B06">
              <w:t>частот</w:t>
            </w:r>
            <w:r w:rsidR="00F2359D" w:rsidRPr="00BF7B06">
              <w:t xml:space="preserve">, полигон </w:t>
            </w:r>
            <w:r w:rsidRPr="00BF7B06">
              <w:t>частот</w:t>
            </w:r>
            <w:r w:rsidR="00D97150" w:rsidRPr="00BF7B06">
              <w:t>, круговая диаграмма</w:t>
            </w:r>
            <w:r w:rsidRPr="00BF7B06">
              <w:t>.</w:t>
            </w:r>
          </w:p>
        </w:tc>
      </w:tr>
      <w:tr w:rsidR="004F3DE0" w:rsidRPr="00BF7B06" w:rsidTr="00BD07E7">
        <w:trPr>
          <w:trHeight w:val="564"/>
        </w:trPr>
        <w:tc>
          <w:tcPr>
            <w:tcW w:w="5000" w:type="pct"/>
            <w:gridSpan w:val="8"/>
          </w:tcPr>
          <w:p w:rsidR="00024C17" w:rsidRPr="00BF7B06" w:rsidRDefault="00024C17" w:rsidP="00457C69">
            <w:pPr>
              <w:jc w:val="center"/>
              <w:rPr>
                <w:b/>
              </w:rPr>
            </w:pPr>
          </w:p>
          <w:p w:rsidR="00F5353A" w:rsidRPr="00BF7B06" w:rsidRDefault="00F5353A" w:rsidP="00457C69">
            <w:pPr>
              <w:jc w:val="center"/>
              <w:rPr>
                <w:b/>
              </w:rPr>
            </w:pPr>
            <w:r w:rsidRPr="00BF7B06">
              <w:rPr>
                <w:b/>
              </w:rPr>
              <w:t>Ход урока</w:t>
            </w:r>
          </w:p>
        </w:tc>
      </w:tr>
      <w:tr w:rsidR="004F3DE0" w:rsidRPr="00BF7B06" w:rsidTr="00BD07E7">
        <w:trPr>
          <w:trHeight w:val="528"/>
        </w:trPr>
        <w:tc>
          <w:tcPr>
            <w:tcW w:w="1192" w:type="pct"/>
          </w:tcPr>
          <w:p w:rsidR="00F5353A" w:rsidRPr="00BF7B06" w:rsidRDefault="00F5353A" w:rsidP="00457C69">
            <w:pPr>
              <w:jc w:val="center"/>
              <w:rPr>
                <w:b/>
              </w:rPr>
            </w:pPr>
            <w:r w:rsidRPr="00BF7B06">
              <w:rPr>
                <w:b/>
              </w:rPr>
              <w:t>Запланированные этапы урока</w:t>
            </w:r>
          </w:p>
        </w:tc>
        <w:tc>
          <w:tcPr>
            <w:tcW w:w="2883" w:type="pct"/>
            <w:gridSpan w:val="6"/>
          </w:tcPr>
          <w:p w:rsidR="00F5353A" w:rsidRPr="00BF7B06" w:rsidRDefault="00F5353A" w:rsidP="00457C69">
            <w:pPr>
              <w:jc w:val="center"/>
              <w:rPr>
                <w:b/>
              </w:rPr>
            </w:pPr>
            <w:r w:rsidRPr="00BF7B06">
              <w:rPr>
                <w:b/>
              </w:rPr>
              <w:t>Запланированная деятельность на уроке</w:t>
            </w:r>
            <w:r w:rsidRPr="00BF7B06" w:rsidDel="00D14C01">
              <w:rPr>
                <w:b/>
              </w:rPr>
              <w:t xml:space="preserve"> </w:t>
            </w:r>
          </w:p>
          <w:p w:rsidR="00F5353A" w:rsidRPr="00BF7B06" w:rsidRDefault="00F5353A" w:rsidP="00457C69">
            <w:pPr>
              <w:jc w:val="center"/>
              <w:rPr>
                <w:b/>
              </w:rPr>
            </w:pPr>
          </w:p>
        </w:tc>
        <w:tc>
          <w:tcPr>
            <w:tcW w:w="925" w:type="pct"/>
          </w:tcPr>
          <w:p w:rsidR="00F5353A" w:rsidRPr="00BF7B06" w:rsidRDefault="00F5353A" w:rsidP="00457C69">
            <w:pPr>
              <w:jc w:val="center"/>
              <w:rPr>
                <w:b/>
              </w:rPr>
            </w:pPr>
            <w:r w:rsidRPr="00BF7B06">
              <w:rPr>
                <w:b/>
              </w:rPr>
              <w:t>Ресурсы</w:t>
            </w:r>
          </w:p>
        </w:tc>
      </w:tr>
      <w:tr w:rsidR="004F3DE0" w:rsidRPr="00BF7B06" w:rsidTr="00BD07E7">
        <w:trPr>
          <w:trHeight w:val="5508"/>
        </w:trPr>
        <w:tc>
          <w:tcPr>
            <w:tcW w:w="1192" w:type="pct"/>
          </w:tcPr>
          <w:p w:rsidR="00F5353A" w:rsidRPr="00BF7B06" w:rsidRDefault="00F5353A" w:rsidP="00457C69">
            <w:pPr>
              <w:jc w:val="center"/>
            </w:pPr>
            <w:r w:rsidRPr="00BF7B06">
              <w:t>Начало урока</w:t>
            </w:r>
          </w:p>
          <w:p w:rsidR="00F5353A" w:rsidRPr="00BF7B06" w:rsidRDefault="007F3DAD" w:rsidP="00457C69">
            <w:pPr>
              <w:jc w:val="center"/>
            </w:pPr>
            <w:r w:rsidRPr="00BF7B06">
              <w:t>0-</w:t>
            </w:r>
            <w:r w:rsidR="005347D1" w:rsidRPr="00BF7B06">
              <w:t>2</w:t>
            </w:r>
            <w:r w:rsidR="008E333C" w:rsidRPr="00BF7B06">
              <w:t xml:space="preserve"> мин</w:t>
            </w:r>
          </w:p>
          <w:p w:rsidR="007F3DAD" w:rsidRPr="00BF7B06" w:rsidRDefault="007F3DAD" w:rsidP="00457C69">
            <w:pPr>
              <w:jc w:val="center"/>
            </w:pPr>
          </w:p>
          <w:p w:rsidR="007F3DAD" w:rsidRPr="00BF7B06" w:rsidRDefault="007F3DAD" w:rsidP="00457C69">
            <w:pPr>
              <w:jc w:val="center"/>
            </w:pPr>
          </w:p>
          <w:p w:rsidR="008E333C" w:rsidRPr="00BF7B06" w:rsidRDefault="008E333C" w:rsidP="00457C69">
            <w:pPr>
              <w:jc w:val="center"/>
            </w:pPr>
          </w:p>
          <w:p w:rsidR="009C7F7B" w:rsidRPr="00BF7B06" w:rsidRDefault="009C7F7B" w:rsidP="00457C69">
            <w:pPr>
              <w:jc w:val="center"/>
            </w:pPr>
          </w:p>
          <w:p w:rsidR="003277DD" w:rsidRPr="00BF7B06" w:rsidRDefault="003277DD" w:rsidP="00457C69">
            <w:pPr>
              <w:jc w:val="center"/>
            </w:pPr>
          </w:p>
          <w:p w:rsidR="003277DD" w:rsidRPr="00BF7B06" w:rsidRDefault="003277DD" w:rsidP="00457C69">
            <w:pPr>
              <w:jc w:val="center"/>
            </w:pPr>
          </w:p>
          <w:p w:rsidR="009C7F7B" w:rsidRPr="00BF7B06" w:rsidRDefault="009C7F7B" w:rsidP="00457C69">
            <w:pPr>
              <w:jc w:val="center"/>
            </w:pPr>
          </w:p>
          <w:p w:rsidR="009C7F7B" w:rsidRPr="00BF7B06" w:rsidRDefault="009C7F7B" w:rsidP="00457C69">
            <w:pPr>
              <w:jc w:val="center"/>
            </w:pPr>
          </w:p>
          <w:p w:rsidR="009C7F7B" w:rsidRPr="00BF7B06" w:rsidRDefault="009C7F7B" w:rsidP="00457C69">
            <w:pPr>
              <w:jc w:val="center"/>
            </w:pPr>
          </w:p>
          <w:p w:rsidR="007F3DAD" w:rsidRPr="00BF7B06" w:rsidRDefault="00CE7554" w:rsidP="00457C69">
            <w:pPr>
              <w:jc w:val="center"/>
            </w:pPr>
            <w:r w:rsidRPr="00BF7B06">
              <w:t>2</w:t>
            </w:r>
            <w:r w:rsidR="004937AA" w:rsidRPr="00BF7B06">
              <w:t>-</w:t>
            </w:r>
            <w:r w:rsidR="002F61BD" w:rsidRPr="00BF7B06">
              <w:t>4</w:t>
            </w:r>
            <w:r w:rsidR="008E333C" w:rsidRPr="00BF7B06">
              <w:t xml:space="preserve"> мин</w:t>
            </w:r>
          </w:p>
          <w:p w:rsidR="00F5353A" w:rsidRPr="00BF7B06" w:rsidRDefault="00F5353A" w:rsidP="00457C69"/>
          <w:p w:rsidR="00317964" w:rsidRPr="00BF7B06" w:rsidRDefault="00317964" w:rsidP="00457C69"/>
          <w:p w:rsidR="00317964" w:rsidRPr="00BF7B06" w:rsidRDefault="00317964" w:rsidP="00457C69"/>
          <w:p w:rsidR="00317964" w:rsidRPr="00BF7B06" w:rsidRDefault="00317964" w:rsidP="00457C69"/>
          <w:p w:rsidR="00317964" w:rsidRPr="00BF7B06" w:rsidRDefault="00317964" w:rsidP="00457C69"/>
          <w:p w:rsidR="00317964" w:rsidRPr="00BF7B06" w:rsidRDefault="00317964" w:rsidP="00457C69"/>
          <w:p w:rsidR="00317964" w:rsidRPr="00BF7B06" w:rsidRDefault="00317964" w:rsidP="00457C69"/>
          <w:p w:rsidR="00317964" w:rsidRPr="00BF7B06" w:rsidRDefault="00317964" w:rsidP="00B31A64"/>
        </w:tc>
        <w:tc>
          <w:tcPr>
            <w:tcW w:w="2883" w:type="pct"/>
            <w:gridSpan w:val="6"/>
          </w:tcPr>
          <w:p w:rsidR="009C7F7B" w:rsidRPr="00BF7B06" w:rsidRDefault="00D66149" w:rsidP="009C7F7B">
            <w:pPr>
              <w:pStyle w:val="a3"/>
              <w:numPr>
                <w:ilvl w:val="0"/>
                <w:numId w:val="3"/>
              </w:numPr>
              <w:ind w:left="405"/>
              <w:rPr>
                <w:b/>
              </w:rPr>
            </w:pPr>
            <w:r w:rsidRPr="00BF7B06">
              <w:rPr>
                <w:b/>
              </w:rPr>
              <w:t xml:space="preserve">Организационный момент. </w:t>
            </w:r>
            <w:r w:rsidR="009C7F7B" w:rsidRPr="00BF7B06">
              <w:rPr>
                <w:b/>
              </w:rPr>
              <w:t>Целеполагание.</w:t>
            </w:r>
          </w:p>
          <w:p w:rsidR="007F3DAD" w:rsidRPr="00BF7B06" w:rsidRDefault="009C7F7B" w:rsidP="009C7F7B">
            <w:pPr>
              <w:jc w:val="both"/>
              <w:rPr>
                <w:lang w:val="kk-KZ"/>
              </w:rPr>
            </w:pPr>
            <w:r w:rsidRPr="00BF7B06">
              <w:rPr>
                <w:shd w:val="clear" w:color="auto" w:fill="FFFFFF"/>
              </w:rPr>
              <w:t xml:space="preserve">Учитель приветствует учащихся, проверяет готовность учащихся к уроку. </w:t>
            </w:r>
            <w:r w:rsidRPr="00BF7B06">
              <w:rPr>
                <w:lang w:val="kk-KZ"/>
              </w:rPr>
              <w:t xml:space="preserve">Учитель </w:t>
            </w:r>
            <w:r w:rsidR="00BD07E7" w:rsidRPr="00BF7B06">
              <w:rPr>
                <w:lang w:val="kk-KZ"/>
              </w:rPr>
              <w:t>предлагает определить цели урока при помощи метода «Пазлы»</w:t>
            </w:r>
            <w:r w:rsidRPr="00BF7B06">
              <w:rPr>
                <w:lang w:val="kk-KZ"/>
              </w:rPr>
              <w:t xml:space="preserve">. Совместно с учащимися формулируются </w:t>
            </w:r>
            <w:r w:rsidRPr="00BF7B06">
              <w:t>цел</w:t>
            </w:r>
            <w:r w:rsidRPr="00BF7B06">
              <w:rPr>
                <w:lang w:val="kk-KZ"/>
              </w:rPr>
              <w:t>и</w:t>
            </w:r>
            <w:r w:rsidRPr="00BF7B06">
              <w:t xml:space="preserve"> урока. Далее учитель озвучивает критерии оценивания, определяет «зону ближайшего развития» учащихся, ожидания к концу урока</w:t>
            </w:r>
            <w:r w:rsidRPr="00BF7B06">
              <w:rPr>
                <w:lang w:val="kk-KZ"/>
              </w:rPr>
              <w:t>.</w:t>
            </w:r>
          </w:p>
          <w:p w:rsidR="009C7F7B" w:rsidRPr="00BF7B06" w:rsidRDefault="009C7F7B" w:rsidP="009C7F7B"/>
          <w:p w:rsidR="00C52521" w:rsidRPr="00BF7B06" w:rsidRDefault="00C52521" w:rsidP="00C52521">
            <w:pPr>
              <w:pStyle w:val="a3"/>
              <w:numPr>
                <w:ilvl w:val="0"/>
                <w:numId w:val="3"/>
              </w:numPr>
              <w:jc w:val="both"/>
              <w:rPr>
                <w:b/>
              </w:rPr>
            </w:pPr>
            <w:r w:rsidRPr="00BF7B06">
              <w:rPr>
                <w:b/>
                <w:lang w:val="kk-KZ"/>
              </w:rPr>
              <w:t>Мотивационный момент</w:t>
            </w:r>
            <w:r w:rsidRPr="00BF7B06">
              <w:rPr>
                <w:b/>
              </w:rPr>
              <w:t>.</w:t>
            </w:r>
          </w:p>
          <w:p w:rsidR="007F3DAD" w:rsidRPr="00BF7B06" w:rsidRDefault="00846319" w:rsidP="00C52521">
            <w:pPr>
              <w:jc w:val="both"/>
            </w:pPr>
            <w:r w:rsidRPr="00BF7B06">
              <w:t xml:space="preserve">Учитель объясняет учащимся, что </w:t>
            </w:r>
            <w:r w:rsidRPr="00BF7B06">
              <w:rPr>
                <w:b/>
              </w:rPr>
              <w:t>с</w:t>
            </w:r>
            <w:r w:rsidRPr="00BF7B06">
              <w:rPr>
                <w:b/>
                <w:bCs/>
              </w:rPr>
              <w:t>татистика</w:t>
            </w:r>
            <w:r w:rsidRPr="00BF7B06">
              <w:t xml:space="preserve"> </w:t>
            </w:r>
            <w:r w:rsidRPr="00BF7B06">
              <w:rPr>
                <w:b/>
                <w:bCs/>
              </w:rPr>
              <w:t xml:space="preserve">– </w:t>
            </w:r>
            <w:r w:rsidRPr="00BF7B06">
              <w:rPr>
                <w:bCs/>
              </w:rPr>
              <w:t>это</w:t>
            </w:r>
            <w:r w:rsidRPr="00BF7B06">
              <w:rPr>
                <w:b/>
                <w:bCs/>
              </w:rPr>
              <w:t xml:space="preserve"> </w:t>
            </w:r>
            <w:r w:rsidRPr="00BF7B06">
              <w:t xml:space="preserve">наука, изучающая, обрабатывающая и анализирующая количественные данные о самых разнообразных массовых явлениях окружающей нас жизни. Далее учитель излагает краткие сведения </w:t>
            </w:r>
            <w:proofErr w:type="gramStart"/>
            <w:r w:rsidRPr="00BF7B06">
              <w:t>об</w:t>
            </w:r>
            <w:proofErr w:type="gramEnd"/>
            <w:r w:rsidRPr="00BF7B06">
              <w:t xml:space="preserve"> происхождении слова «статистика», указывая, что в науку термин «статистика» ввёл немецкий учёный </w:t>
            </w:r>
            <w:r w:rsidRPr="00BF7B06">
              <w:rPr>
                <w:b/>
                <w:bCs/>
              </w:rPr>
              <w:t xml:space="preserve">Готфрид </w:t>
            </w:r>
            <w:proofErr w:type="spellStart"/>
            <w:r w:rsidRPr="00BF7B06">
              <w:rPr>
                <w:b/>
                <w:bCs/>
              </w:rPr>
              <w:t>Ахенвалль</w:t>
            </w:r>
            <w:proofErr w:type="spellEnd"/>
            <w:r w:rsidRPr="00BF7B06">
              <w:t> в 1746 году.</w:t>
            </w:r>
          </w:p>
        </w:tc>
        <w:tc>
          <w:tcPr>
            <w:tcW w:w="925" w:type="pct"/>
          </w:tcPr>
          <w:p w:rsidR="009B7D31" w:rsidRPr="00BF7B06" w:rsidRDefault="009B7D31" w:rsidP="00457C69"/>
          <w:p w:rsidR="00BD07E7" w:rsidRPr="00BF7B06" w:rsidRDefault="00BD07E7" w:rsidP="00457C69">
            <w:pPr>
              <w:rPr>
                <w:lang w:val="kk-KZ"/>
              </w:rPr>
            </w:pPr>
            <w:r w:rsidRPr="00BF7B06">
              <w:rPr>
                <w:lang w:val="kk-KZ"/>
              </w:rPr>
              <w:t>Приложение 1</w:t>
            </w:r>
          </w:p>
          <w:p w:rsidR="0067681B" w:rsidRPr="00BF7B06" w:rsidRDefault="0067681B" w:rsidP="00457C69">
            <w:pPr>
              <w:rPr>
                <w:lang w:val="kk-KZ"/>
              </w:rPr>
            </w:pPr>
            <w:r w:rsidRPr="00BF7B06">
              <w:rPr>
                <w:lang w:val="kk-KZ"/>
              </w:rPr>
              <w:t>Презентация</w:t>
            </w:r>
          </w:p>
          <w:p w:rsidR="004937AA" w:rsidRPr="00BF7B06" w:rsidRDefault="004937AA" w:rsidP="00457C69">
            <w:r w:rsidRPr="00BF7B06">
              <w:t>Слайд</w:t>
            </w:r>
            <w:r w:rsidR="007B3D8D" w:rsidRPr="00BF7B06">
              <w:t>ы</w:t>
            </w:r>
            <w:r w:rsidRPr="00BF7B06">
              <w:t xml:space="preserve"> 1</w:t>
            </w:r>
            <w:r w:rsidR="003277DD" w:rsidRPr="00BF7B06">
              <w:t>-</w:t>
            </w:r>
            <w:r w:rsidR="00C52521" w:rsidRPr="00BF7B06">
              <w:t>2</w:t>
            </w:r>
          </w:p>
          <w:p w:rsidR="0067681B" w:rsidRPr="00BF7B06" w:rsidRDefault="0067681B" w:rsidP="00457C69"/>
          <w:p w:rsidR="0067681B" w:rsidRPr="00BF7B06" w:rsidRDefault="0067681B" w:rsidP="00457C69"/>
          <w:p w:rsidR="0067681B" w:rsidRPr="00BF7B06" w:rsidRDefault="0067681B" w:rsidP="00457C69"/>
          <w:p w:rsidR="003277DD" w:rsidRPr="00BF7B06" w:rsidRDefault="003277DD" w:rsidP="00457C69"/>
          <w:p w:rsidR="003277DD" w:rsidRPr="00BF7B06" w:rsidRDefault="003277DD" w:rsidP="00457C69"/>
          <w:p w:rsidR="003277DD" w:rsidRPr="00BF7B06" w:rsidRDefault="003277DD" w:rsidP="00457C69"/>
          <w:p w:rsidR="003277DD" w:rsidRPr="00BF7B06" w:rsidRDefault="003277DD" w:rsidP="00457C69"/>
          <w:p w:rsidR="003F3775" w:rsidRPr="00BF7B06" w:rsidRDefault="003F3775" w:rsidP="00457C69"/>
          <w:p w:rsidR="00317964" w:rsidRPr="00BF7B06" w:rsidRDefault="00317964" w:rsidP="00457C69">
            <w:pPr>
              <w:rPr>
                <w:lang w:val="kk-KZ"/>
              </w:rPr>
            </w:pPr>
            <w:r w:rsidRPr="00BF7B06">
              <w:rPr>
                <w:lang w:val="kk-KZ"/>
              </w:rPr>
              <w:t>Презентация</w:t>
            </w:r>
          </w:p>
          <w:p w:rsidR="00317964" w:rsidRPr="00BF7B06" w:rsidRDefault="00317964" w:rsidP="00457C69">
            <w:r w:rsidRPr="00BF7B06">
              <w:t>Слайд</w:t>
            </w:r>
            <w:r w:rsidR="003277DD" w:rsidRPr="00BF7B06">
              <w:t xml:space="preserve"> </w:t>
            </w:r>
            <w:r w:rsidR="00C52521" w:rsidRPr="00BF7B06">
              <w:t>3</w:t>
            </w:r>
          </w:p>
          <w:p w:rsidR="00317964" w:rsidRPr="00BF7B06" w:rsidRDefault="00317964" w:rsidP="00457C69"/>
          <w:p w:rsidR="00C67287" w:rsidRPr="00BF7B06" w:rsidRDefault="00C67287" w:rsidP="00457C69"/>
          <w:p w:rsidR="00C67287" w:rsidRPr="00BF7B06" w:rsidRDefault="00C67287" w:rsidP="00457C69"/>
          <w:p w:rsidR="00C67287" w:rsidRPr="00BF7B06" w:rsidRDefault="00C67287" w:rsidP="00457C69"/>
          <w:p w:rsidR="00C67287" w:rsidRPr="00BF7B06" w:rsidRDefault="00C67287" w:rsidP="00457C69"/>
          <w:p w:rsidR="00F245EF" w:rsidRPr="00BF7B06" w:rsidRDefault="00F245EF" w:rsidP="00F245EF"/>
        </w:tc>
      </w:tr>
      <w:tr w:rsidR="004F3DE0" w:rsidRPr="00BF7B06" w:rsidTr="00BD07E7">
        <w:trPr>
          <w:trHeight w:val="689"/>
        </w:trPr>
        <w:tc>
          <w:tcPr>
            <w:tcW w:w="1192" w:type="pct"/>
          </w:tcPr>
          <w:p w:rsidR="00F5353A" w:rsidRPr="00BF7B06" w:rsidRDefault="00F5353A" w:rsidP="00457C69">
            <w:pPr>
              <w:jc w:val="center"/>
            </w:pPr>
            <w:r w:rsidRPr="00BF7B06">
              <w:t xml:space="preserve">Середина урока </w:t>
            </w:r>
          </w:p>
          <w:p w:rsidR="00B31A64" w:rsidRPr="00BF7B06" w:rsidRDefault="00F5353A" w:rsidP="00B31A64">
            <w:pPr>
              <w:jc w:val="center"/>
            </w:pPr>
            <w:r w:rsidRPr="00BF7B06">
              <w:t xml:space="preserve"> </w:t>
            </w:r>
            <w:r w:rsidR="00025673" w:rsidRPr="00BF7B06">
              <w:t>4</w:t>
            </w:r>
            <w:r w:rsidR="00B31A64" w:rsidRPr="00BF7B06">
              <w:t>-</w:t>
            </w:r>
            <w:r w:rsidR="00E336BD" w:rsidRPr="00BF7B06">
              <w:t>8</w:t>
            </w:r>
            <w:r w:rsidR="00B31A64" w:rsidRPr="00BF7B06">
              <w:t xml:space="preserve"> мин</w:t>
            </w:r>
          </w:p>
          <w:p w:rsidR="00B31A64" w:rsidRPr="00BF7B06" w:rsidRDefault="00B31A64" w:rsidP="00B31A64">
            <w:pPr>
              <w:jc w:val="center"/>
            </w:pPr>
          </w:p>
          <w:p w:rsidR="00B31A64" w:rsidRPr="00BF7B06" w:rsidRDefault="00B31A64" w:rsidP="00B31A64">
            <w:pPr>
              <w:jc w:val="center"/>
            </w:pPr>
          </w:p>
          <w:p w:rsidR="00B31A64" w:rsidRPr="00BF7B06" w:rsidRDefault="00B31A64" w:rsidP="00B31A64">
            <w:pPr>
              <w:jc w:val="center"/>
            </w:pPr>
          </w:p>
          <w:p w:rsidR="00B31A64" w:rsidRPr="00BF7B06" w:rsidRDefault="00B31A64" w:rsidP="00B31A64">
            <w:pPr>
              <w:jc w:val="center"/>
            </w:pPr>
          </w:p>
          <w:p w:rsidR="00B31A64" w:rsidRPr="00BF7B06" w:rsidRDefault="00B31A64" w:rsidP="00B31A64">
            <w:pPr>
              <w:jc w:val="center"/>
            </w:pPr>
          </w:p>
          <w:p w:rsidR="00FF41F8" w:rsidRPr="00BF7B06" w:rsidRDefault="00FF41F8" w:rsidP="00B31A64">
            <w:pPr>
              <w:jc w:val="center"/>
            </w:pPr>
          </w:p>
          <w:p w:rsidR="00FF41F8" w:rsidRPr="00BF7B06" w:rsidRDefault="00FF41F8" w:rsidP="00B31A64">
            <w:pPr>
              <w:jc w:val="center"/>
            </w:pPr>
          </w:p>
          <w:p w:rsidR="00FF41F8" w:rsidRPr="00BF7B06" w:rsidRDefault="00FF41F8" w:rsidP="00B31A64">
            <w:pPr>
              <w:jc w:val="center"/>
            </w:pPr>
          </w:p>
          <w:p w:rsidR="00FF41F8" w:rsidRPr="00BF7B06" w:rsidRDefault="00FF41F8" w:rsidP="00B31A64">
            <w:pPr>
              <w:jc w:val="center"/>
            </w:pPr>
          </w:p>
          <w:p w:rsidR="00FF41F8" w:rsidRPr="00BF7B06" w:rsidRDefault="00FF41F8" w:rsidP="00B31A64">
            <w:pPr>
              <w:jc w:val="center"/>
            </w:pPr>
          </w:p>
          <w:p w:rsidR="00FF41F8" w:rsidRPr="00BF7B06" w:rsidRDefault="00FF41F8" w:rsidP="00B31A64">
            <w:pPr>
              <w:jc w:val="center"/>
            </w:pPr>
          </w:p>
          <w:p w:rsidR="00FF41F8" w:rsidRPr="00BF7B06" w:rsidRDefault="00FF41F8" w:rsidP="00B31A64">
            <w:pPr>
              <w:jc w:val="center"/>
            </w:pPr>
          </w:p>
          <w:p w:rsidR="00B31A64" w:rsidRPr="00BF7B06" w:rsidRDefault="00B31A64" w:rsidP="00B31A64">
            <w:pPr>
              <w:jc w:val="center"/>
            </w:pPr>
          </w:p>
          <w:p w:rsidR="005D693F" w:rsidRPr="00BF7B06" w:rsidRDefault="005D693F" w:rsidP="00B31A64">
            <w:pPr>
              <w:jc w:val="center"/>
            </w:pPr>
          </w:p>
          <w:p w:rsidR="005D693F" w:rsidRPr="00BF7B06" w:rsidRDefault="005D693F" w:rsidP="00B31A64">
            <w:pPr>
              <w:jc w:val="center"/>
            </w:pPr>
          </w:p>
          <w:p w:rsidR="005D693F" w:rsidRPr="00BF7B06" w:rsidRDefault="005D693F" w:rsidP="00B31A64">
            <w:pPr>
              <w:jc w:val="center"/>
            </w:pPr>
          </w:p>
          <w:p w:rsidR="005D693F" w:rsidRPr="00BF7B06" w:rsidRDefault="005D693F" w:rsidP="00B31A64">
            <w:pPr>
              <w:jc w:val="center"/>
            </w:pPr>
          </w:p>
          <w:p w:rsidR="005D693F" w:rsidRPr="00BF7B06" w:rsidRDefault="005D693F" w:rsidP="00B31A64">
            <w:pPr>
              <w:jc w:val="center"/>
            </w:pPr>
          </w:p>
          <w:p w:rsidR="00B31A64" w:rsidRPr="00BF7B06" w:rsidRDefault="00B31A64" w:rsidP="00B31A64">
            <w:pPr>
              <w:jc w:val="center"/>
            </w:pPr>
          </w:p>
          <w:p w:rsidR="00597827" w:rsidRPr="00BF7B06" w:rsidRDefault="00597827" w:rsidP="00B31A64">
            <w:pPr>
              <w:jc w:val="center"/>
            </w:pPr>
          </w:p>
          <w:p w:rsidR="00597827" w:rsidRPr="00BF7B06" w:rsidRDefault="00597827" w:rsidP="00B31A64">
            <w:pPr>
              <w:jc w:val="center"/>
            </w:pPr>
          </w:p>
          <w:p w:rsidR="00597827" w:rsidRPr="00BF7B06" w:rsidRDefault="00597827" w:rsidP="00B31A64">
            <w:pPr>
              <w:jc w:val="center"/>
            </w:pPr>
          </w:p>
          <w:p w:rsidR="00597827" w:rsidRPr="00BF7B06" w:rsidRDefault="00597827" w:rsidP="00B31A64">
            <w:pPr>
              <w:jc w:val="center"/>
            </w:pPr>
          </w:p>
          <w:p w:rsidR="00597827" w:rsidRPr="00BF7B06" w:rsidRDefault="00597827" w:rsidP="00B31A64">
            <w:pPr>
              <w:jc w:val="center"/>
            </w:pPr>
          </w:p>
          <w:p w:rsidR="00597827" w:rsidRPr="00BF7B06" w:rsidRDefault="00597827" w:rsidP="00B31A64">
            <w:pPr>
              <w:jc w:val="center"/>
            </w:pPr>
          </w:p>
          <w:p w:rsidR="00597827" w:rsidRPr="00BF7B06" w:rsidRDefault="00597827" w:rsidP="00B31A64">
            <w:pPr>
              <w:jc w:val="center"/>
            </w:pPr>
          </w:p>
          <w:p w:rsidR="00597827" w:rsidRPr="00BF7B06" w:rsidRDefault="00597827" w:rsidP="00B31A64">
            <w:pPr>
              <w:jc w:val="center"/>
            </w:pPr>
          </w:p>
          <w:p w:rsidR="00597827" w:rsidRPr="00BF7B06" w:rsidRDefault="00597827" w:rsidP="00B31A64">
            <w:pPr>
              <w:jc w:val="center"/>
            </w:pPr>
          </w:p>
          <w:p w:rsidR="00597827" w:rsidRPr="00BF7B06" w:rsidRDefault="00597827" w:rsidP="00B31A64">
            <w:pPr>
              <w:jc w:val="center"/>
            </w:pPr>
          </w:p>
          <w:p w:rsidR="00597827" w:rsidRPr="00BF7B06" w:rsidRDefault="00597827" w:rsidP="00B31A64">
            <w:pPr>
              <w:jc w:val="center"/>
            </w:pPr>
          </w:p>
          <w:p w:rsidR="00D85869" w:rsidRPr="00BF7B06" w:rsidRDefault="00D85869" w:rsidP="00B31A64">
            <w:pPr>
              <w:jc w:val="center"/>
            </w:pPr>
          </w:p>
          <w:p w:rsidR="00597827" w:rsidRPr="00BF7B06" w:rsidRDefault="00597827" w:rsidP="00B31A64">
            <w:pPr>
              <w:jc w:val="center"/>
            </w:pPr>
          </w:p>
          <w:p w:rsidR="00597827" w:rsidRPr="00BF7B06" w:rsidRDefault="00597827" w:rsidP="00B31A64">
            <w:pPr>
              <w:jc w:val="center"/>
            </w:pPr>
          </w:p>
          <w:p w:rsidR="00B31A64" w:rsidRPr="00BF7B06" w:rsidRDefault="00E336BD" w:rsidP="00B31A64">
            <w:pPr>
              <w:jc w:val="center"/>
            </w:pPr>
            <w:r w:rsidRPr="00BF7B06">
              <w:t>8</w:t>
            </w:r>
            <w:r w:rsidR="00597827" w:rsidRPr="00BF7B06">
              <w:t>-1</w:t>
            </w:r>
            <w:r w:rsidRPr="00BF7B06">
              <w:t>0</w:t>
            </w:r>
            <w:r w:rsidR="00B31A64" w:rsidRPr="00BF7B06">
              <w:t xml:space="preserve"> мин</w:t>
            </w:r>
          </w:p>
          <w:p w:rsidR="00F5353A" w:rsidRPr="00BF7B06" w:rsidRDefault="00F5353A" w:rsidP="00457C69"/>
          <w:p w:rsidR="00283DC4" w:rsidRPr="00BF7B06" w:rsidRDefault="00283DC4" w:rsidP="00457C69"/>
          <w:p w:rsidR="00283DC4" w:rsidRPr="00BF7B06" w:rsidRDefault="00283DC4" w:rsidP="00457C69"/>
          <w:p w:rsidR="00283DC4" w:rsidRPr="00BF7B06" w:rsidRDefault="00283DC4" w:rsidP="00457C69"/>
          <w:p w:rsidR="00597827" w:rsidRPr="00BF7B06" w:rsidRDefault="00597827" w:rsidP="00457C69"/>
          <w:p w:rsidR="00597827" w:rsidRPr="00BF7B06" w:rsidRDefault="00597827" w:rsidP="00457C69"/>
          <w:p w:rsidR="00597827" w:rsidRPr="00BF7B06" w:rsidRDefault="00597827" w:rsidP="00457C69"/>
          <w:p w:rsidR="00597827" w:rsidRPr="00BF7B06" w:rsidRDefault="00597827" w:rsidP="00457C69"/>
          <w:p w:rsidR="00597827" w:rsidRPr="00BF7B06" w:rsidRDefault="00597827" w:rsidP="00457C69"/>
          <w:p w:rsidR="00283DC4" w:rsidRPr="00BF7B06" w:rsidRDefault="00283DC4" w:rsidP="00457C69"/>
          <w:p w:rsidR="00597827" w:rsidRPr="00BF7B06" w:rsidRDefault="00597827" w:rsidP="00457C69"/>
          <w:p w:rsidR="00283DC4" w:rsidRPr="00BF7B06" w:rsidRDefault="00283DC4" w:rsidP="00457C69"/>
          <w:p w:rsidR="00E80DC8" w:rsidRPr="00BF7B06" w:rsidRDefault="006E52D4" w:rsidP="00457C69">
            <w:pPr>
              <w:jc w:val="center"/>
            </w:pPr>
            <w:r w:rsidRPr="00BF7B06">
              <w:t>1</w:t>
            </w:r>
            <w:r w:rsidR="00E336BD" w:rsidRPr="00BF7B06">
              <w:t>0</w:t>
            </w:r>
            <w:r w:rsidR="00E80DC8" w:rsidRPr="00BF7B06">
              <w:t>-</w:t>
            </w:r>
            <w:r w:rsidRPr="00BF7B06">
              <w:t>1</w:t>
            </w:r>
            <w:r w:rsidR="00E336BD" w:rsidRPr="00BF7B06">
              <w:t>2</w:t>
            </w:r>
            <w:r w:rsidR="008E333C" w:rsidRPr="00BF7B06">
              <w:t xml:space="preserve"> мин</w:t>
            </w:r>
          </w:p>
          <w:p w:rsidR="00283DC4" w:rsidRPr="00BF7B06" w:rsidRDefault="00283DC4" w:rsidP="00457C69">
            <w:pPr>
              <w:jc w:val="center"/>
            </w:pPr>
          </w:p>
          <w:p w:rsidR="00283DC4" w:rsidRPr="00BF7B06" w:rsidRDefault="00283DC4" w:rsidP="00457C69">
            <w:pPr>
              <w:jc w:val="center"/>
            </w:pPr>
          </w:p>
          <w:p w:rsidR="00283DC4" w:rsidRPr="00BF7B06" w:rsidRDefault="00283DC4" w:rsidP="00457C69">
            <w:pPr>
              <w:jc w:val="center"/>
            </w:pPr>
          </w:p>
          <w:p w:rsidR="006E52D4" w:rsidRPr="00BF7B06" w:rsidRDefault="006E52D4" w:rsidP="00457C69">
            <w:pPr>
              <w:jc w:val="center"/>
            </w:pPr>
          </w:p>
          <w:p w:rsidR="006E52D4" w:rsidRPr="00BF7B06" w:rsidRDefault="006E52D4" w:rsidP="00457C69">
            <w:pPr>
              <w:jc w:val="center"/>
            </w:pPr>
          </w:p>
          <w:p w:rsidR="006E52D4" w:rsidRPr="00BF7B06" w:rsidRDefault="006E52D4" w:rsidP="00457C69">
            <w:pPr>
              <w:jc w:val="center"/>
            </w:pPr>
          </w:p>
          <w:p w:rsidR="006E52D4" w:rsidRPr="00BF7B06" w:rsidRDefault="006E52D4" w:rsidP="00457C69">
            <w:pPr>
              <w:jc w:val="center"/>
            </w:pPr>
          </w:p>
          <w:p w:rsidR="006E52D4" w:rsidRPr="00BF7B06" w:rsidRDefault="006E52D4" w:rsidP="00457C69">
            <w:pPr>
              <w:jc w:val="center"/>
            </w:pPr>
          </w:p>
          <w:p w:rsidR="006E52D4" w:rsidRPr="00BF7B06" w:rsidRDefault="006E52D4" w:rsidP="00457C69">
            <w:pPr>
              <w:jc w:val="center"/>
            </w:pPr>
          </w:p>
          <w:p w:rsidR="00F137F0" w:rsidRPr="00BF7B06" w:rsidRDefault="00F137F0" w:rsidP="00457C69">
            <w:pPr>
              <w:jc w:val="center"/>
            </w:pPr>
          </w:p>
          <w:p w:rsidR="00283DC4" w:rsidRPr="00BF7B06" w:rsidRDefault="00283DC4" w:rsidP="00457C69">
            <w:pPr>
              <w:jc w:val="center"/>
            </w:pPr>
          </w:p>
          <w:p w:rsidR="00B65F8C" w:rsidRPr="00BF7B06" w:rsidRDefault="00B65F8C" w:rsidP="00457C69">
            <w:pPr>
              <w:jc w:val="center"/>
            </w:pPr>
          </w:p>
          <w:p w:rsidR="00ED5B14" w:rsidRPr="00BF7B06" w:rsidRDefault="00ED5B14" w:rsidP="00457C69">
            <w:pPr>
              <w:jc w:val="center"/>
            </w:pPr>
          </w:p>
          <w:p w:rsidR="00E336BD" w:rsidRPr="00BF7B06" w:rsidRDefault="00E336BD" w:rsidP="00457C69">
            <w:pPr>
              <w:jc w:val="center"/>
            </w:pPr>
          </w:p>
          <w:p w:rsidR="00E336BD" w:rsidRPr="00BF7B06" w:rsidRDefault="00E336BD" w:rsidP="00457C69">
            <w:pPr>
              <w:jc w:val="center"/>
            </w:pPr>
          </w:p>
          <w:p w:rsidR="00E336BD" w:rsidRPr="00BF7B06" w:rsidRDefault="00E336BD" w:rsidP="00457C69">
            <w:pPr>
              <w:jc w:val="center"/>
            </w:pPr>
          </w:p>
          <w:p w:rsidR="00E336BD" w:rsidRPr="00BF7B06" w:rsidRDefault="00E336BD" w:rsidP="00457C69">
            <w:pPr>
              <w:jc w:val="center"/>
            </w:pPr>
          </w:p>
          <w:p w:rsidR="00E336BD" w:rsidRPr="00BF7B06" w:rsidRDefault="00E336BD" w:rsidP="00457C69">
            <w:pPr>
              <w:jc w:val="center"/>
            </w:pPr>
          </w:p>
          <w:p w:rsidR="00E336BD" w:rsidRPr="00BF7B06" w:rsidRDefault="00E336BD" w:rsidP="00457C69">
            <w:pPr>
              <w:jc w:val="center"/>
            </w:pPr>
          </w:p>
          <w:p w:rsidR="005209D8" w:rsidRPr="00BF7B06" w:rsidRDefault="005209D8" w:rsidP="00457C69">
            <w:pPr>
              <w:jc w:val="center"/>
            </w:pPr>
          </w:p>
          <w:p w:rsidR="005209D8" w:rsidRPr="00BF7B06" w:rsidRDefault="005209D8" w:rsidP="00457C69">
            <w:pPr>
              <w:jc w:val="center"/>
            </w:pPr>
          </w:p>
          <w:p w:rsidR="00E336BD" w:rsidRPr="00BF7B06" w:rsidRDefault="00E336BD" w:rsidP="00457C69">
            <w:pPr>
              <w:jc w:val="center"/>
            </w:pPr>
          </w:p>
          <w:p w:rsidR="00E336BD" w:rsidRPr="00BF7B06" w:rsidRDefault="00E336BD" w:rsidP="00457C69">
            <w:pPr>
              <w:jc w:val="center"/>
            </w:pPr>
          </w:p>
          <w:p w:rsidR="00E80DC8" w:rsidRPr="00BF7B06" w:rsidRDefault="00E80DC8" w:rsidP="00457C69">
            <w:pPr>
              <w:jc w:val="center"/>
            </w:pPr>
            <w:r w:rsidRPr="00BF7B06">
              <w:t>1</w:t>
            </w:r>
            <w:r w:rsidR="00E336BD" w:rsidRPr="00BF7B06">
              <w:t>2</w:t>
            </w:r>
            <w:r w:rsidR="00ED5B14" w:rsidRPr="00BF7B06">
              <w:t>-1</w:t>
            </w:r>
            <w:r w:rsidR="00E336BD" w:rsidRPr="00BF7B06">
              <w:t>5</w:t>
            </w:r>
            <w:r w:rsidR="008E333C" w:rsidRPr="00BF7B06">
              <w:t xml:space="preserve"> мин</w:t>
            </w:r>
          </w:p>
          <w:p w:rsidR="005B1A4F" w:rsidRPr="00BF7B06" w:rsidRDefault="005B1A4F" w:rsidP="00457C69">
            <w:pPr>
              <w:jc w:val="center"/>
            </w:pPr>
          </w:p>
          <w:p w:rsidR="005B1A4F" w:rsidRPr="00BF7B06" w:rsidRDefault="005B1A4F" w:rsidP="00457C69">
            <w:pPr>
              <w:jc w:val="center"/>
            </w:pPr>
          </w:p>
          <w:p w:rsidR="005B1A4F" w:rsidRPr="00BF7B06" w:rsidRDefault="005B1A4F" w:rsidP="00457C69">
            <w:pPr>
              <w:jc w:val="center"/>
            </w:pPr>
          </w:p>
          <w:p w:rsidR="005B1A4F" w:rsidRPr="00BF7B06" w:rsidRDefault="005B1A4F" w:rsidP="00457C69">
            <w:pPr>
              <w:jc w:val="center"/>
            </w:pPr>
          </w:p>
          <w:p w:rsidR="005B1A4F" w:rsidRPr="00BF7B06" w:rsidRDefault="005B1A4F" w:rsidP="00457C69">
            <w:pPr>
              <w:jc w:val="center"/>
            </w:pPr>
          </w:p>
          <w:p w:rsidR="005B1A4F" w:rsidRPr="00BF7B06" w:rsidRDefault="005B1A4F" w:rsidP="00457C69">
            <w:pPr>
              <w:jc w:val="center"/>
            </w:pPr>
          </w:p>
          <w:p w:rsidR="00D26DFB" w:rsidRPr="00BF7B06" w:rsidRDefault="00D26DFB" w:rsidP="00457C69">
            <w:pPr>
              <w:jc w:val="center"/>
            </w:pPr>
          </w:p>
          <w:p w:rsidR="00D26DFB" w:rsidRPr="00BF7B06" w:rsidRDefault="00D26DFB" w:rsidP="00457C69">
            <w:pPr>
              <w:jc w:val="center"/>
            </w:pPr>
          </w:p>
          <w:p w:rsidR="00D26DFB" w:rsidRPr="00BF7B06" w:rsidRDefault="00D26DFB" w:rsidP="00457C69">
            <w:pPr>
              <w:jc w:val="center"/>
            </w:pPr>
          </w:p>
          <w:p w:rsidR="00D26DFB" w:rsidRPr="00BF7B06" w:rsidRDefault="00D26DFB" w:rsidP="00457C69">
            <w:pPr>
              <w:jc w:val="center"/>
            </w:pPr>
          </w:p>
          <w:p w:rsidR="00D26DFB" w:rsidRPr="00BF7B06" w:rsidRDefault="00D26DFB" w:rsidP="00457C69">
            <w:pPr>
              <w:jc w:val="center"/>
            </w:pPr>
          </w:p>
          <w:p w:rsidR="00D26DFB" w:rsidRPr="00BF7B06" w:rsidRDefault="00D26DFB" w:rsidP="00457C69">
            <w:pPr>
              <w:jc w:val="center"/>
            </w:pPr>
          </w:p>
          <w:p w:rsidR="00D26DFB" w:rsidRPr="00BF7B06" w:rsidRDefault="00D26DFB" w:rsidP="00457C69">
            <w:pPr>
              <w:jc w:val="center"/>
            </w:pPr>
          </w:p>
          <w:p w:rsidR="00D26DFB" w:rsidRPr="00BF7B06" w:rsidRDefault="00D26DFB" w:rsidP="00457C69">
            <w:pPr>
              <w:jc w:val="center"/>
            </w:pPr>
          </w:p>
          <w:p w:rsidR="00D55891" w:rsidRPr="00BF7B06" w:rsidRDefault="00D55891" w:rsidP="00457C69">
            <w:pPr>
              <w:jc w:val="center"/>
            </w:pPr>
          </w:p>
          <w:p w:rsidR="002B7E7C" w:rsidRPr="00BF7B06" w:rsidRDefault="00D55891" w:rsidP="00457C69">
            <w:pPr>
              <w:jc w:val="center"/>
            </w:pPr>
            <w:r w:rsidRPr="00BF7B06">
              <w:t>1</w:t>
            </w:r>
            <w:r w:rsidR="00FF66F0" w:rsidRPr="00BF7B06">
              <w:t>5</w:t>
            </w:r>
            <w:r w:rsidR="002B7E7C" w:rsidRPr="00BF7B06">
              <w:t>-</w:t>
            </w:r>
            <w:r w:rsidR="00FA3145" w:rsidRPr="00BF7B06">
              <w:t>2</w:t>
            </w:r>
            <w:r w:rsidR="00FF66F0" w:rsidRPr="00BF7B06">
              <w:t>5</w:t>
            </w:r>
            <w:r w:rsidR="008E333C" w:rsidRPr="00BF7B06">
              <w:t xml:space="preserve"> мин</w:t>
            </w:r>
          </w:p>
          <w:p w:rsidR="00745958" w:rsidRPr="00BF7B06" w:rsidRDefault="00745958" w:rsidP="00457C69">
            <w:pPr>
              <w:jc w:val="center"/>
            </w:pPr>
          </w:p>
          <w:p w:rsidR="00745958" w:rsidRPr="00BF7B06" w:rsidRDefault="00745958" w:rsidP="00457C69">
            <w:pPr>
              <w:jc w:val="center"/>
            </w:pPr>
          </w:p>
          <w:p w:rsidR="00745958" w:rsidRPr="00BF7B06" w:rsidRDefault="00745958" w:rsidP="00457C69">
            <w:pPr>
              <w:jc w:val="center"/>
            </w:pPr>
          </w:p>
          <w:p w:rsidR="00FA3145" w:rsidRPr="00BF7B06" w:rsidRDefault="00FA3145" w:rsidP="00457C69">
            <w:pPr>
              <w:jc w:val="center"/>
            </w:pPr>
          </w:p>
          <w:p w:rsidR="00FA3145" w:rsidRPr="00BF7B06" w:rsidRDefault="00FA3145" w:rsidP="00457C69">
            <w:pPr>
              <w:jc w:val="center"/>
            </w:pPr>
          </w:p>
          <w:p w:rsidR="00FA3145" w:rsidRPr="00BF7B06" w:rsidRDefault="00FA3145" w:rsidP="00457C69">
            <w:pPr>
              <w:jc w:val="center"/>
            </w:pPr>
          </w:p>
          <w:p w:rsidR="00FA3145" w:rsidRPr="00BF7B06" w:rsidRDefault="00FA3145" w:rsidP="00457C69">
            <w:pPr>
              <w:jc w:val="center"/>
            </w:pPr>
          </w:p>
          <w:p w:rsidR="00FA3145" w:rsidRPr="00BF7B06" w:rsidRDefault="00FA3145" w:rsidP="00457C69">
            <w:pPr>
              <w:jc w:val="center"/>
            </w:pPr>
          </w:p>
          <w:p w:rsidR="00FA3145" w:rsidRPr="00BF7B06" w:rsidRDefault="00FA3145" w:rsidP="00457C69">
            <w:pPr>
              <w:jc w:val="center"/>
            </w:pPr>
          </w:p>
          <w:p w:rsidR="00E336BD" w:rsidRPr="00BF7B06" w:rsidRDefault="00E336BD" w:rsidP="00457C69">
            <w:pPr>
              <w:jc w:val="center"/>
            </w:pPr>
          </w:p>
          <w:p w:rsidR="000E45B2" w:rsidRPr="00BF7B06" w:rsidRDefault="000E45B2" w:rsidP="00007120"/>
          <w:p w:rsidR="00007120" w:rsidRPr="00BF7B06" w:rsidRDefault="00007120" w:rsidP="00007120"/>
          <w:p w:rsidR="00007120" w:rsidRPr="00BF7B06" w:rsidRDefault="00007120" w:rsidP="00007120"/>
          <w:p w:rsidR="00E766C3" w:rsidRPr="00BF7B06" w:rsidRDefault="00E766C3" w:rsidP="00457C69">
            <w:pPr>
              <w:jc w:val="center"/>
            </w:pPr>
            <w:r w:rsidRPr="00BF7B06">
              <w:t>2</w:t>
            </w:r>
            <w:r w:rsidR="00025673" w:rsidRPr="00BF7B06">
              <w:t>5</w:t>
            </w:r>
            <w:r w:rsidRPr="00BF7B06">
              <w:t>-</w:t>
            </w:r>
            <w:r w:rsidR="00871A00" w:rsidRPr="00BF7B06">
              <w:t>38</w:t>
            </w:r>
            <w:r w:rsidR="008E333C" w:rsidRPr="00BF7B06">
              <w:t xml:space="preserve"> мин</w:t>
            </w:r>
          </w:p>
          <w:p w:rsidR="00063572" w:rsidRPr="00BF7B06" w:rsidRDefault="00063572" w:rsidP="00457C69">
            <w:pPr>
              <w:jc w:val="center"/>
            </w:pPr>
          </w:p>
          <w:p w:rsidR="00063572" w:rsidRPr="00BF7B06" w:rsidRDefault="00063572" w:rsidP="00457C69">
            <w:pPr>
              <w:jc w:val="center"/>
            </w:pPr>
          </w:p>
          <w:p w:rsidR="00063572" w:rsidRPr="00BF7B06" w:rsidRDefault="00063572" w:rsidP="00457C69">
            <w:pPr>
              <w:jc w:val="center"/>
            </w:pPr>
          </w:p>
          <w:p w:rsidR="00994970" w:rsidRPr="00BF7B06" w:rsidRDefault="00994970" w:rsidP="00BF327B"/>
          <w:p w:rsidR="00994970" w:rsidRPr="00BF7B06" w:rsidRDefault="00994970" w:rsidP="00025673"/>
        </w:tc>
        <w:tc>
          <w:tcPr>
            <w:tcW w:w="2883" w:type="pct"/>
            <w:gridSpan w:val="6"/>
          </w:tcPr>
          <w:p w:rsidR="00B31A64" w:rsidRPr="00BF7B06" w:rsidRDefault="00C52521" w:rsidP="00C52521">
            <w:pPr>
              <w:pStyle w:val="a3"/>
              <w:numPr>
                <w:ilvl w:val="0"/>
                <w:numId w:val="3"/>
              </w:numPr>
              <w:ind w:left="401"/>
              <w:jc w:val="both"/>
              <w:rPr>
                <w:b/>
              </w:rPr>
            </w:pPr>
            <w:r w:rsidRPr="00BF7B06">
              <w:rPr>
                <w:b/>
              </w:rPr>
              <w:lastRenderedPageBreak/>
              <w:t>Повторение</w:t>
            </w:r>
            <w:r w:rsidR="005D693F" w:rsidRPr="00BF7B06">
              <w:rPr>
                <w:b/>
              </w:rPr>
              <w:t xml:space="preserve"> теоретического материала</w:t>
            </w:r>
            <w:r w:rsidR="00B31A64" w:rsidRPr="00BF7B06">
              <w:rPr>
                <w:b/>
              </w:rPr>
              <w:t>.</w:t>
            </w:r>
          </w:p>
          <w:p w:rsidR="00C52521" w:rsidRPr="00BF7B06" w:rsidRDefault="00C52521" w:rsidP="00C52521">
            <w:pPr>
              <w:jc w:val="both"/>
              <w:rPr>
                <w:lang w:val="kk-KZ"/>
              </w:rPr>
            </w:pPr>
            <w:r w:rsidRPr="00BF7B06">
              <w:rPr>
                <w:lang w:val="kk-KZ"/>
              </w:rPr>
              <w:t xml:space="preserve">Для </w:t>
            </w:r>
            <w:r w:rsidR="00FF41F8" w:rsidRPr="00BF7B06">
              <w:rPr>
                <w:lang w:val="kk-KZ"/>
              </w:rPr>
              <w:t>актуализации знаний</w:t>
            </w:r>
            <w:r w:rsidRPr="00BF7B06">
              <w:rPr>
                <w:lang w:val="kk-KZ"/>
              </w:rPr>
              <w:t xml:space="preserve"> учащи</w:t>
            </w:r>
            <w:r w:rsidR="00FF41F8" w:rsidRPr="00BF7B06">
              <w:rPr>
                <w:lang w:val="kk-KZ"/>
              </w:rPr>
              <w:t>х</w:t>
            </w:r>
            <w:r w:rsidRPr="00BF7B06">
              <w:rPr>
                <w:lang w:val="kk-KZ"/>
              </w:rPr>
              <w:t>ся учитель задает следующие вопросы:</w:t>
            </w:r>
          </w:p>
          <w:p w:rsidR="00C52521" w:rsidRPr="00BF7B06" w:rsidRDefault="00C52521" w:rsidP="00C52521">
            <w:pPr>
              <w:pStyle w:val="a3"/>
              <w:numPr>
                <w:ilvl w:val="0"/>
                <w:numId w:val="22"/>
              </w:numPr>
              <w:jc w:val="both"/>
            </w:pPr>
            <w:r w:rsidRPr="00BF7B06">
              <w:rPr>
                <w:lang w:val="kk-KZ"/>
              </w:rPr>
              <w:t xml:space="preserve">Что называется </w:t>
            </w:r>
            <w:r w:rsidR="00FF41F8" w:rsidRPr="00BF7B06">
              <w:rPr>
                <w:lang w:val="kk-KZ"/>
              </w:rPr>
              <w:t>генеральной совокупностью</w:t>
            </w:r>
            <w:r w:rsidR="005D693F" w:rsidRPr="00BF7B06">
              <w:rPr>
                <w:lang w:val="kk-KZ"/>
              </w:rPr>
              <w:t xml:space="preserve"> в статистике</w:t>
            </w:r>
            <w:r w:rsidRPr="00BF7B06">
              <w:rPr>
                <w:lang w:val="kk-KZ"/>
              </w:rPr>
              <w:t xml:space="preserve">? </w:t>
            </w:r>
          </w:p>
          <w:p w:rsidR="00C52521" w:rsidRPr="00BF7B06" w:rsidRDefault="00C52521" w:rsidP="00C52521">
            <w:pPr>
              <w:pStyle w:val="a3"/>
              <w:numPr>
                <w:ilvl w:val="0"/>
                <w:numId w:val="22"/>
              </w:numPr>
              <w:jc w:val="both"/>
            </w:pPr>
            <w:r w:rsidRPr="00BF7B06">
              <w:rPr>
                <w:lang w:val="kk-KZ"/>
              </w:rPr>
              <w:t xml:space="preserve">Что называется </w:t>
            </w:r>
            <w:r w:rsidR="00FF41F8" w:rsidRPr="00BF7B06">
              <w:rPr>
                <w:lang w:val="kk-KZ"/>
              </w:rPr>
              <w:t>статистической выборкой</w:t>
            </w:r>
            <w:r w:rsidRPr="00BF7B06">
              <w:rPr>
                <w:lang w:val="kk-KZ"/>
              </w:rPr>
              <w:t xml:space="preserve">? </w:t>
            </w:r>
          </w:p>
          <w:p w:rsidR="00C52521" w:rsidRPr="00BF7B06" w:rsidRDefault="00FF41F8" w:rsidP="00C52521">
            <w:pPr>
              <w:pStyle w:val="a3"/>
              <w:numPr>
                <w:ilvl w:val="0"/>
                <w:numId w:val="22"/>
              </w:numPr>
              <w:jc w:val="both"/>
            </w:pPr>
            <w:r w:rsidRPr="00BF7B06">
              <w:rPr>
                <w:lang w:val="kk-KZ"/>
              </w:rPr>
              <w:t>Что означает термин «варианта»</w:t>
            </w:r>
            <w:r w:rsidR="00C52521" w:rsidRPr="00BF7B06">
              <w:rPr>
                <w:lang w:val="kk-KZ"/>
              </w:rPr>
              <w:t>?</w:t>
            </w:r>
          </w:p>
          <w:p w:rsidR="00C52521" w:rsidRPr="00BF7B06" w:rsidRDefault="00FF41F8" w:rsidP="00C52521">
            <w:pPr>
              <w:pStyle w:val="a3"/>
              <w:numPr>
                <w:ilvl w:val="0"/>
                <w:numId w:val="22"/>
              </w:numPr>
              <w:jc w:val="both"/>
            </w:pPr>
            <w:r w:rsidRPr="00BF7B06">
              <w:rPr>
                <w:lang w:val="kk-KZ"/>
              </w:rPr>
              <w:t>В результате чего получается вариационный ряд</w:t>
            </w:r>
            <w:r w:rsidR="00C52521" w:rsidRPr="00BF7B06">
              <w:rPr>
                <w:lang w:val="kk-KZ"/>
              </w:rPr>
              <w:t>?</w:t>
            </w:r>
          </w:p>
          <w:p w:rsidR="00B31A64" w:rsidRPr="00BF7B06" w:rsidRDefault="005D693F" w:rsidP="00B31A64">
            <w:pPr>
              <w:ind w:left="41"/>
              <w:jc w:val="both"/>
              <w:rPr>
                <w:lang w:val="kk-KZ"/>
              </w:rPr>
            </w:pPr>
            <w:r w:rsidRPr="00BF7B06">
              <w:t xml:space="preserve">После фронтального опроса учитель </w:t>
            </w:r>
            <w:r w:rsidRPr="00BF7B06">
              <w:rPr>
                <w:lang w:val="kk-KZ"/>
              </w:rPr>
              <w:t>демонстрирует учащимся ниже приведенную таблицу, на основе которой</w:t>
            </w:r>
            <w:r w:rsidRPr="00BF7B06">
              <w:t xml:space="preserve"> совместно с учащимися подводит итоги повторения теоретического материала, предоставляет учащимся обратную связь</w:t>
            </w:r>
            <w:r w:rsidRPr="00BF7B06">
              <w:rPr>
                <w:lang w:val="kk-KZ"/>
              </w:rPr>
              <w:t>.</w:t>
            </w:r>
          </w:p>
          <w:p w:rsidR="005D693F" w:rsidRPr="00BF7B06" w:rsidRDefault="005D693F" w:rsidP="00B31A64">
            <w:pPr>
              <w:ind w:left="41"/>
              <w:jc w:val="both"/>
            </w:pPr>
            <w:r w:rsidRPr="00BF7B06">
              <w:rPr>
                <w:noProof/>
              </w:rPr>
              <w:lastRenderedPageBreak/>
              <w:drawing>
                <wp:inline distT="0" distB="0" distL="0" distR="0" wp14:anchorId="43F43D8A" wp14:editId="0BE9B878">
                  <wp:extent cx="3235569" cy="2459448"/>
                  <wp:effectExtent l="0" t="0" r="3175"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893" cy="2469576"/>
                          </a:xfrm>
                          <a:prstGeom prst="rect">
                            <a:avLst/>
                          </a:prstGeom>
                          <a:noFill/>
                          <a:ln>
                            <a:noFill/>
                          </a:ln>
                          <a:extLst/>
                        </pic:spPr>
                      </pic:pic>
                    </a:graphicData>
                  </a:graphic>
                </wp:inline>
              </w:drawing>
            </w:r>
          </w:p>
          <w:p w:rsidR="00B31A64" w:rsidRPr="00BF7B06" w:rsidRDefault="00B31A64" w:rsidP="00B31A64">
            <w:pPr>
              <w:ind w:left="41"/>
              <w:jc w:val="both"/>
            </w:pPr>
          </w:p>
          <w:p w:rsidR="00597827" w:rsidRPr="00BF7B06" w:rsidRDefault="00597827" w:rsidP="00597827">
            <w:pPr>
              <w:jc w:val="both"/>
            </w:pPr>
            <w:r w:rsidRPr="00BF7B06">
              <w:t>Далее демонстрируется пример, для данных которого учащимся предлагается назвать генеральную совокупность, варианты, вариационный ряд.</w:t>
            </w:r>
          </w:p>
          <w:p w:rsidR="00597827" w:rsidRPr="00BF7B06" w:rsidRDefault="00597827" w:rsidP="00597827">
            <w:pPr>
              <w:jc w:val="both"/>
            </w:pPr>
            <w:r w:rsidRPr="00BF7B06">
              <w:rPr>
                <w:i/>
                <w:iCs/>
              </w:rPr>
              <w:t>Пример</w:t>
            </w:r>
            <w:r w:rsidRPr="00BF7B06">
              <w:rPr>
                <w:b/>
                <w:bCs/>
              </w:rPr>
              <w:t>.</w:t>
            </w:r>
            <w:r w:rsidRPr="00BF7B06">
              <w:t xml:space="preserve"> Вы записываете номера месяцев рождения своих одноклассников.</w:t>
            </w:r>
          </w:p>
          <w:p w:rsidR="00597827" w:rsidRPr="00BF7B06" w:rsidRDefault="00597827" w:rsidP="00597827">
            <w:pPr>
              <w:jc w:val="both"/>
            </w:pPr>
            <w:r w:rsidRPr="00BF7B06">
              <w:rPr>
                <w:i/>
                <w:iCs/>
              </w:rPr>
              <w:t>Общий ряд данных (генеральная совокупность)</w:t>
            </w:r>
            <w:r w:rsidRPr="00BF7B06">
              <w:t xml:space="preserve"> — это числа от 1 до 12.</w:t>
            </w:r>
          </w:p>
          <w:p w:rsidR="00597827" w:rsidRPr="00BF7B06" w:rsidRDefault="00597827" w:rsidP="00597827">
            <w:pPr>
              <w:jc w:val="both"/>
            </w:pPr>
            <w:r w:rsidRPr="00BF7B06">
              <w:rPr>
                <w:i/>
                <w:iCs/>
              </w:rPr>
              <w:t>Варианты</w:t>
            </w:r>
            <w:r w:rsidRPr="00BF7B06">
              <w:t xml:space="preserve"> — это номера месяцев рождения конкретных учеников именно вашего класса.</w:t>
            </w:r>
          </w:p>
          <w:p w:rsidR="00597827" w:rsidRPr="00BF7B06" w:rsidRDefault="00597827" w:rsidP="00597827">
            <w:pPr>
              <w:jc w:val="both"/>
            </w:pPr>
            <w:r w:rsidRPr="00BF7B06">
              <w:rPr>
                <w:i/>
                <w:iCs/>
              </w:rPr>
              <w:t xml:space="preserve">Ряд данных (вариационный ряд) </w:t>
            </w:r>
            <w:r w:rsidRPr="00BF7B06">
              <w:t>— это все варианты, перечисленные по порядку.</w:t>
            </w:r>
          </w:p>
          <w:p w:rsidR="00597827" w:rsidRPr="00BF7B06" w:rsidRDefault="00597827" w:rsidP="00597827">
            <w:pPr>
              <w:jc w:val="both"/>
            </w:pPr>
          </w:p>
          <w:p w:rsidR="00D55891" w:rsidRPr="00BF7B06" w:rsidRDefault="00D55891" w:rsidP="00D55891">
            <w:pPr>
              <w:pStyle w:val="a3"/>
              <w:numPr>
                <w:ilvl w:val="0"/>
                <w:numId w:val="3"/>
              </w:numPr>
              <w:jc w:val="both"/>
              <w:rPr>
                <w:b/>
              </w:rPr>
            </w:pPr>
            <w:r w:rsidRPr="00BF7B06">
              <w:rPr>
                <w:b/>
              </w:rPr>
              <w:t>Задание на повторение.</w:t>
            </w:r>
          </w:p>
          <w:p w:rsidR="005D693F" w:rsidRPr="00BF7B06" w:rsidRDefault="006E52D4" w:rsidP="00D55891">
            <w:pPr>
              <w:jc w:val="both"/>
            </w:pPr>
            <w:r w:rsidRPr="00BF7B06">
              <w:t>Учитель предлагает повторить учащимся следующие понятия: абсолютная частота, относительная частота, объем выборки. Повторение осуществляется в ходе дополнения таблицы</w:t>
            </w:r>
            <w:r w:rsidR="00F137F0" w:rsidRPr="00BF7B06">
              <w:t xml:space="preserve"> и выполнения приведенных к ней заданий</w:t>
            </w:r>
            <w:r w:rsidR="00BD07E7" w:rsidRPr="00BF7B06">
              <w:t>.</w:t>
            </w:r>
          </w:p>
          <w:p w:rsidR="006E52D4" w:rsidRPr="00BF7B06" w:rsidRDefault="006E52D4" w:rsidP="00B31A64">
            <w:pPr>
              <w:ind w:left="41"/>
              <w:jc w:val="both"/>
            </w:pPr>
          </w:p>
          <w:p w:rsidR="0051723D" w:rsidRPr="00BF7B06" w:rsidRDefault="0051723D" w:rsidP="00BD07E7">
            <w:pPr>
              <w:jc w:val="both"/>
            </w:pPr>
            <w:r w:rsidRPr="00BF7B06">
              <w:t>Далее учитель напоминает учащи</w:t>
            </w:r>
            <w:r w:rsidR="00BD07E7" w:rsidRPr="00BF7B06">
              <w:t>мся о понятии «полигон частот»</w:t>
            </w:r>
          </w:p>
          <w:p w:rsidR="00C11800" w:rsidRPr="00BF7B06" w:rsidRDefault="00007120" w:rsidP="00BD07E7">
            <w:pPr>
              <w:jc w:val="both"/>
            </w:pPr>
            <w:proofErr w:type="spellStart"/>
            <w:proofErr w:type="gramStart"/>
            <w:r w:rsidRPr="00BF7B06">
              <w:rPr>
                <w:b/>
                <w:bCs/>
              </w:rPr>
              <w:t>Полиго́н</w:t>
            </w:r>
            <w:proofErr w:type="spellEnd"/>
            <w:proofErr w:type="gramEnd"/>
            <w:r w:rsidRPr="00BF7B06">
              <w:rPr>
                <w:b/>
                <w:bCs/>
              </w:rPr>
              <w:t xml:space="preserve"> </w:t>
            </w:r>
            <w:proofErr w:type="spellStart"/>
            <w:r w:rsidRPr="00BF7B06">
              <w:rPr>
                <w:b/>
                <w:bCs/>
              </w:rPr>
              <w:t>часто́т</w:t>
            </w:r>
            <w:proofErr w:type="spellEnd"/>
            <w:r w:rsidRPr="00BF7B06">
              <w:t> — один из способов графического представления плотности вероятности случайной величины. Представляет собой ломаную, соединяющую точки, соответствующие срединным значениям интервалов группировки и частотам этих интервалов.</w:t>
            </w:r>
          </w:p>
          <w:p w:rsidR="005B1A4F" w:rsidRPr="00BF7B06" w:rsidRDefault="005B1A4F" w:rsidP="00BD07E7">
            <w:pPr>
              <w:jc w:val="both"/>
            </w:pPr>
          </w:p>
          <w:p w:rsidR="00B31A64" w:rsidRPr="00BF7B06" w:rsidRDefault="00B31A64" w:rsidP="00BD07E7">
            <w:pPr>
              <w:pStyle w:val="a3"/>
              <w:numPr>
                <w:ilvl w:val="0"/>
                <w:numId w:val="3"/>
              </w:numPr>
              <w:ind w:left="401" w:hanging="110"/>
              <w:jc w:val="both"/>
              <w:rPr>
                <w:b/>
              </w:rPr>
            </w:pPr>
            <w:r w:rsidRPr="00BF7B06">
              <w:rPr>
                <w:b/>
              </w:rPr>
              <w:t>Изучение новой темы.</w:t>
            </w:r>
          </w:p>
          <w:p w:rsidR="00AF1B61" w:rsidRPr="00BF7B06" w:rsidRDefault="00AF1B61" w:rsidP="00B07E52">
            <w:pPr>
              <w:jc w:val="both"/>
            </w:pPr>
            <w:r w:rsidRPr="00BF7B06">
              <w:t xml:space="preserve">На основе рассмотренного примера учитель вводит понятие «интервальный ряд данных» </w:t>
            </w:r>
            <w:r w:rsidR="003610F5" w:rsidRPr="00BF7B06">
              <w:t>и</w:t>
            </w:r>
            <w:r w:rsidRPr="00BF7B06">
              <w:t xml:space="preserve"> «гистограмма».</w:t>
            </w:r>
          </w:p>
          <w:p w:rsidR="00007120" w:rsidRPr="00BF7B06" w:rsidRDefault="00007120" w:rsidP="000E45B2">
            <w:pPr>
              <w:shd w:val="clear" w:color="auto" w:fill="FFFFFF"/>
              <w:spacing w:before="120" w:after="120"/>
              <w:jc w:val="both"/>
            </w:pPr>
          </w:p>
          <w:p w:rsidR="00007120" w:rsidRPr="00BF7B06" w:rsidRDefault="000E45B2" w:rsidP="00007120">
            <w:pPr>
              <w:ind w:firstLine="574"/>
              <w:jc w:val="both"/>
              <w:rPr>
                <w:b/>
              </w:rPr>
            </w:pPr>
            <w:r w:rsidRPr="00BF7B06">
              <w:lastRenderedPageBreak/>
              <w:t>Учитель в ходе построения гистограммы делает акцент на том, что гистограмма строится следующим образом. Сначала множество значений, которое может принимать элемент выборки, разбивается на несколько интервалов. Чаще всего эти интервалы берут одинаковыми, но это не является строгим требованием. Эти интервалы откладываются на горизонтальной оси, затем над каждым рисуется прямоугольник. Если все интервалы были одинаковыми, то высота каждого прямоугольника пропорциональна числу элементов выборки, попадающих в соответствующий интервал. Если интервалы разные, то высота прямоугольника выбирается таким образом, чтобы его площадь была пропорциональна числу элементов выборки, которые попали в этот интервал.</w:t>
            </w:r>
            <w:r w:rsidR="00007120" w:rsidRPr="00BF7B06">
              <w:rPr>
                <w:b/>
              </w:rPr>
              <w:t xml:space="preserve"> </w:t>
            </w:r>
          </w:p>
          <w:p w:rsidR="00007120" w:rsidRPr="00BF7B06" w:rsidRDefault="00007120" w:rsidP="00007120">
            <w:pPr>
              <w:pStyle w:val="a3"/>
              <w:jc w:val="both"/>
              <w:rPr>
                <w:b/>
              </w:rPr>
            </w:pPr>
          </w:p>
          <w:p w:rsidR="000E45B2" w:rsidRPr="00BF7B06" w:rsidRDefault="00007120" w:rsidP="00007120">
            <w:pPr>
              <w:pStyle w:val="a3"/>
              <w:numPr>
                <w:ilvl w:val="0"/>
                <w:numId w:val="3"/>
              </w:numPr>
              <w:shd w:val="clear" w:color="auto" w:fill="FFFFFF"/>
              <w:spacing w:before="120" w:after="120"/>
              <w:jc w:val="both"/>
            </w:pPr>
            <w:r w:rsidRPr="00BF7B06">
              <w:rPr>
                <w:b/>
              </w:rPr>
              <w:t>Минутка разгрузки.</w:t>
            </w:r>
          </w:p>
          <w:p w:rsidR="00BF7B06" w:rsidRPr="00BF7B06" w:rsidRDefault="00BF7B06" w:rsidP="00BF7B06">
            <w:pPr>
              <w:shd w:val="clear" w:color="auto" w:fill="FFFFFF"/>
              <w:spacing w:before="120" w:after="120"/>
              <w:jc w:val="both"/>
              <w:rPr>
                <w:color w:val="333333"/>
              </w:rPr>
            </w:pPr>
            <w:r w:rsidRPr="00BF7B06">
              <w:rPr>
                <w:b/>
                <w:bCs/>
                <w:color w:val="333333"/>
              </w:rPr>
              <w:t>ПРЯМОУГОЛЬНИК:</w:t>
            </w:r>
            <w:r w:rsidRPr="00BF7B06">
              <w:rPr>
                <w:color w:val="333333"/>
              </w:rPr>
              <w:br/>
              <w:t>Временная форма личности, которую могут носить остальные устойчивые фигуры в определенные периоды жизни.</w:t>
            </w:r>
            <w:r w:rsidRPr="00BF7B06">
              <w:rPr>
                <w:color w:val="333333"/>
              </w:rPr>
              <w:br/>
              <w:t>Это люди, не удовлетворенные тем образом жизни, который они ведут сейчас, и потому занятые поисками лучшего положения.</w:t>
            </w:r>
            <w:r w:rsidRPr="00BF7B06">
              <w:rPr>
                <w:color w:val="333333"/>
              </w:rPr>
              <w:br/>
              <w:t>Поэтому ведущие качества прямоугольника - любознательность, пытливость, живой интерес ко всему происходящему и смелость.</w:t>
            </w:r>
            <w:r w:rsidRPr="00BF7B06">
              <w:rPr>
                <w:color w:val="333333"/>
              </w:rPr>
              <w:br/>
              <w:t>Они открыты, для новых идей, ценностей, способов мышления и жизни, легко усваивают все новое.</w:t>
            </w:r>
          </w:p>
          <w:p w:rsidR="00BF7B06" w:rsidRPr="00BF7B06" w:rsidRDefault="00BF7B06" w:rsidP="00BF7B06">
            <w:pPr>
              <w:shd w:val="clear" w:color="auto" w:fill="FFFFFF"/>
              <w:spacing w:before="120" w:after="120"/>
              <w:jc w:val="both"/>
              <w:rPr>
                <w:color w:val="333333"/>
              </w:rPr>
            </w:pPr>
            <w:r w:rsidRPr="00BF7B06">
              <w:rPr>
                <w:b/>
                <w:bCs/>
                <w:color w:val="333333"/>
              </w:rPr>
              <w:t>ТРЕУГОЛЬНИК:</w:t>
            </w:r>
            <w:r w:rsidRPr="00BF7B06">
              <w:rPr>
                <w:color w:val="333333"/>
              </w:rPr>
              <w:br/>
              <w:t>Эта форма символизирует лидерство.</w:t>
            </w:r>
            <w:r w:rsidRPr="00BF7B06">
              <w:rPr>
                <w:color w:val="333333"/>
              </w:rPr>
              <w:br/>
              <w:t>Самая характерная особенность истинного Треугольника - способность концентрироваться на главной цели.</w:t>
            </w:r>
            <w:r w:rsidRPr="00BF7B06">
              <w:rPr>
                <w:color w:val="333333"/>
              </w:rPr>
              <w:br/>
            </w:r>
            <w:proofErr w:type="gramStart"/>
            <w:r w:rsidRPr="00BF7B06">
              <w:rPr>
                <w:color w:val="333333"/>
              </w:rPr>
              <w:t>Треугольники - энергичные, неудержимые, сильные личности, которые ставят ясные цели, и, как правило, достигают их.</w:t>
            </w:r>
            <w:proofErr w:type="gramEnd"/>
            <w:r w:rsidRPr="00BF7B06">
              <w:rPr>
                <w:color w:val="333333"/>
              </w:rPr>
              <w:br/>
              <w:t>Они честолюбивы и прагматичны, умеют показать вышестоящему руководству значимость собственной работы и работы своих подчиненных.</w:t>
            </w:r>
            <w:r w:rsidRPr="00BF7B06">
              <w:rPr>
                <w:color w:val="333333"/>
              </w:rPr>
              <w:br/>
              <w:t>Сильная потребность быть правым и управлять положением дел делает Треугольник личностью, постоянно соперничающей, конкурирующей с другими.</w:t>
            </w:r>
          </w:p>
          <w:p w:rsidR="00BF7B06" w:rsidRPr="00BF7B06" w:rsidRDefault="00BF7B06" w:rsidP="00BF7B06">
            <w:pPr>
              <w:shd w:val="clear" w:color="auto" w:fill="FFFFFF"/>
              <w:spacing w:before="120" w:after="120"/>
              <w:jc w:val="both"/>
            </w:pPr>
            <w:r w:rsidRPr="00BF7B06">
              <w:rPr>
                <w:b/>
                <w:bCs/>
                <w:color w:val="333333"/>
              </w:rPr>
              <w:t>КРУГ:</w:t>
            </w:r>
            <w:r w:rsidRPr="00BF7B06">
              <w:rPr>
                <w:color w:val="333333"/>
              </w:rPr>
              <w:br/>
            </w:r>
            <w:proofErr w:type="gramStart"/>
            <w:r w:rsidRPr="00BF7B06">
              <w:rPr>
                <w:color w:val="333333"/>
              </w:rPr>
              <w:t>Самая</w:t>
            </w:r>
            <w:proofErr w:type="gramEnd"/>
            <w:r w:rsidRPr="00BF7B06">
              <w:rPr>
                <w:color w:val="333333"/>
              </w:rPr>
              <w:t xml:space="preserve"> доброжелательная из пяти фигур.</w:t>
            </w:r>
            <w:r w:rsidRPr="00BF7B06">
              <w:rPr>
                <w:color w:val="333333"/>
              </w:rPr>
              <w:br/>
              <w:t xml:space="preserve">Он обладает высокой чувствительностью, развитой </w:t>
            </w:r>
            <w:proofErr w:type="spellStart"/>
            <w:r w:rsidRPr="00BF7B06">
              <w:rPr>
                <w:color w:val="333333"/>
              </w:rPr>
              <w:t>эмпатией</w:t>
            </w:r>
            <w:proofErr w:type="spellEnd"/>
            <w:r w:rsidRPr="00BF7B06">
              <w:rPr>
                <w:color w:val="333333"/>
              </w:rPr>
              <w:t xml:space="preserve"> - способностью сопереживать, </w:t>
            </w:r>
            <w:r w:rsidRPr="00BF7B06">
              <w:rPr>
                <w:color w:val="333333"/>
              </w:rPr>
              <w:lastRenderedPageBreak/>
              <w:t>сочувствовать, эмоционально отзываться на переживания другого человека.</w:t>
            </w:r>
            <w:r w:rsidRPr="00BF7B06">
              <w:rPr>
                <w:color w:val="333333"/>
              </w:rPr>
              <w:br/>
              <w:t>Круг ощущает чужую радость и чувствует чужую боль как свою собственную.</w:t>
            </w:r>
            <w:r w:rsidRPr="00BF7B06">
              <w:rPr>
                <w:color w:val="333333"/>
              </w:rPr>
              <w:br/>
              <w:t>Он счастлив тогда, когда все ладят друг с другом.</w:t>
            </w:r>
            <w:r w:rsidRPr="00BF7B06">
              <w:rPr>
                <w:color w:val="333333"/>
              </w:rPr>
              <w:br/>
              <w:t>Поэтому, когда у Круга возникает с кем-то конфликт, наиболее вероятно, что Круг уступит первым.</w:t>
            </w:r>
            <w:r w:rsidRPr="00BF7B06">
              <w:rPr>
                <w:color w:val="333333"/>
              </w:rPr>
              <w:br/>
              <w:t>Он стремится найти общее даже в противоположных точках зрения.</w:t>
            </w:r>
          </w:p>
          <w:p w:rsidR="00077596" w:rsidRPr="00BF7B06" w:rsidRDefault="00871A00" w:rsidP="00007120">
            <w:pPr>
              <w:pStyle w:val="a3"/>
              <w:numPr>
                <w:ilvl w:val="0"/>
                <w:numId w:val="3"/>
              </w:numPr>
              <w:jc w:val="both"/>
              <w:rPr>
                <w:bCs/>
              </w:rPr>
            </w:pPr>
            <w:r w:rsidRPr="00BF7B06">
              <w:rPr>
                <w:b/>
                <w:bCs/>
              </w:rPr>
              <w:t>Закрепление изученного материала</w:t>
            </w:r>
            <w:r w:rsidR="00077596" w:rsidRPr="00BF7B06">
              <w:rPr>
                <w:bCs/>
              </w:rPr>
              <w:t xml:space="preserve">. </w:t>
            </w:r>
          </w:p>
          <w:p w:rsidR="00CD2A92" w:rsidRPr="00BF7B06" w:rsidRDefault="00BF327B" w:rsidP="00A05D1B">
            <w:pPr>
              <w:jc w:val="both"/>
              <w:rPr>
                <w:bCs/>
              </w:rPr>
            </w:pPr>
            <w:r w:rsidRPr="00BF7B06">
              <w:rPr>
                <w:bCs/>
              </w:rPr>
              <w:t xml:space="preserve">Учащимся предлагаются задания для </w:t>
            </w:r>
            <w:r w:rsidR="00007120" w:rsidRPr="00BF7B06">
              <w:rPr>
                <w:bCs/>
              </w:rPr>
              <w:t>самостоятельной работы</w:t>
            </w:r>
            <w:r w:rsidRPr="00BF7B06">
              <w:rPr>
                <w:bCs/>
              </w:rPr>
              <w:t>. Учитель наблюдает за выполнением заданий учащимися, задает им вопросы, направляя на верное решение, оказывает консультативную помощь</w:t>
            </w:r>
            <w:r w:rsidR="00A05D1B" w:rsidRPr="00BF7B06">
              <w:rPr>
                <w:bCs/>
              </w:rPr>
              <w:t xml:space="preserve">, оценивает работы учащихся по критериям, </w:t>
            </w:r>
            <w:r w:rsidR="00432D79" w:rsidRPr="00BF7B06">
              <w:rPr>
                <w:bCs/>
              </w:rPr>
              <w:t>предоставляет</w:t>
            </w:r>
            <w:r w:rsidR="00A05D1B" w:rsidRPr="00BF7B06">
              <w:rPr>
                <w:bCs/>
              </w:rPr>
              <w:t xml:space="preserve"> обратную связь</w:t>
            </w:r>
            <w:r w:rsidR="00432D79" w:rsidRPr="00BF7B06">
              <w:rPr>
                <w:bCs/>
              </w:rPr>
              <w:t xml:space="preserve"> учащимся</w:t>
            </w:r>
            <w:r w:rsidR="00A05D1B" w:rsidRPr="00BF7B06">
              <w:rPr>
                <w:bCs/>
              </w:rPr>
              <w:t>.</w:t>
            </w:r>
          </w:p>
          <w:p w:rsidR="00007120" w:rsidRPr="00BF7B06" w:rsidRDefault="00007120" w:rsidP="00007120">
            <w:pPr>
              <w:jc w:val="both"/>
              <w:rPr>
                <w:b/>
                <w:bCs/>
              </w:rPr>
            </w:pPr>
          </w:p>
          <w:p w:rsidR="00007120" w:rsidRPr="00BF7B06" w:rsidRDefault="00007120" w:rsidP="00007120">
            <w:pPr>
              <w:jc w:val="both"/>
              <w:rPr>
                <w:bCs/>
              </w:rPr>
            </w:pPr>
            <w:r w:rsidRPr="00BF7B06">
              <w:rPr>
                <w:b/>
                <w:bCs/>
              </w:rPr>
              <w:t>Задание.</w:t>
            </w:r>
            <w:r w:rsidRPr="00BF7B06">
              <w:rPr>
                <w:bCs/>
              </w:rPr>
              <w:t xml:space="preserve"> </w:t>
            </w:r>
          </w:p>
          <w:p w:rsidR="00007120" w:rsidRPr="00BF7B06" w:rsidRDefault="00007120" w:rsidP="00007120">
            <w:pPr>
              <w:jc w:val="both"/>
              <w:rPr>
                <w:bCs/>
              </w:rPr>
            </w:pPr>
            <w:r w:rsidRPr="00BF7B06">
              <w:rPr>
                <w:bCs/>
              </w:rPr>
              <w:t xml:space="preserve">Измерили длины слов (количество букв) в приведенном ниже отрывке из поэмы посвященной 1150-летний юбилей ученого, философа Абу </w:t>
            </w:r>
            <w:proofErr w:type="spellStart"/>
            <w:r w:rsidRPr="00BF7B06">
              <w:rPr>
                <w:bCs/>
              </w:rPr>
              <w:t>Насра</w:t>
            </w:r>
            <w:proofErr w:type="spellEnd"/>
            <w:r w:rsidRPr="00BF7B06">
              <w:rPr>
                <w:bCs/>
              </w:rPr>
              <w:t xml:space="preserve"> аль-</w:t>
            </w:r>
            <w:proofErr w:type="spellStart"/>
            <w:r w:rsidRPr="00BF7B06">
              <w:rPr>
                <w:bCs/>
              </w:rPr>
              <w:t>Фараби</w:t>
            </w:r>
            <w:proofErr w:type="spellEnd"/>
            <w:r w:rsidRPr="00BF7B06">
              <w:rPr>
                <w:bCs/>
              </w:rPr>
              <w:t>. Постройте гистограммы распределения абсолютных частот, выбрав интервалы 1—3, 4—6, 7—9 для вариант выборки.</w:t>
            </w:r>
          </w:p>
          <w:p w:rsidR="00432D79" w:rsidRPr="00BF7B06" w:rsidRDefault="00432D79" w:rsidP="00432D79">
            <w:pPr>
              <w:rPr>
                <w:i/>
              </w:rPr>
            </w:pPr>
            <w:r w:rsidRPr="00BF7B06">
              <w:rPr>
                <w:i/>
              </w:rPr>
              <w:t>Критерии оценивания:</w:t>
            </w:r>
          </w:p>
          <w:p w:rsidR="00432D79" w:rsidRPr="00BF7B06" w:rsidRDefault="00432D79" w:rsidP="00432D79">
            <w:pPr>
              <w:rPr>
                <w:i/>
              </w:rPr>
            </w:pPr>
            <w:r w:rsidRPr="00BF7B06">
              <w:rPr>
                <w:i/>
              </w:rPr>
              <w:t>Учащийся</w:t>
            </w:r>
          </w:p>
          <w:p w:rsidR="00432D79" w:rsidRPr="00BF7B06" w:rsidRDefault="00432D79" w:rsidP="00432D79">
            <w:pPr>
              <w:pStyle w:val="a3"/>
              <w:numPr>
                <w:ilvl w:val="0"/>
                <w:numId w:val="19"/>
              </w:numPr>
              <w:rPr>
                <w:i/>
              </w:rPr>
            </w:pPr>
            <w:proofErr w:type="gramStart"/>
            <w:r w:rsidRPr="00BF7B06">
              <w:rPr>
                <w:i/>
              </w:rPr>
              <w:t>Верно</w:t>
            </w:r>
            <w:proofErr w:type="gramEnd"/>
            <w:r w:rsidRPr="00BF7B06">
              <w:rPr>
                <w:i/>
              </w:rPr>
              <w:t xml:space="preserve"> составляет таблицу частот; </w:t>
            </w:r>
          </w:p>
          <w:p w:rsidR="00432D79" w:rsidRPr="00BF7B06" w:rsidRDefault="00432D79" w:rsidP="00432D79">
            <w:pPr>
              <w:pStyle w:val="a3"/>
              <w:numPr>
                <w:ilvl w:val="0"/>
                <w:numId w:val="19"/>
              </w:numPr>
              <w:rPr>
                <w:i/>
              </w:rPr>
            </w:pPr>
            <w:proofErr w:type="gramStart"/>
            <w:r w:rsidRPr="00BF7B06">
              <w:rPr>
                <w:i/>
              </w:rPr>
              <w:t>Верно</w:t>
            </w:r>
            <w:proofErr w:type="gramEnd"/>
            <w:r w:rsidRPr="00BF7B06">
              <w:rPr>
                <w:i/>
              </w:rPr>
              <w:t xml:space="preserve"> составляет интервальную таблицу частот;</w:t>
            </w:r>
          </w:p>
          <w:p w:rsidR="00432D79" w:rsidRPr="00BF7B06" w:rsidRDefault="00432D79" w:rsidP="00432D79">
            <w:pPr>
              <w:pStyle w:val="a3"/>
              <w:numPr>
                <w:ilvl w:val="0"/>
                <w:numId w:val="19"/>
              </w:numPr>
              <w:jc w:val="both"/>
              <w:rPr>
                <w:i/>
              </w:rPr>
            </w:pPr>
            <w:proofErr w:type="gramStart"/>
            <w:r w:rsidRPr="00BF7B06">
              <w:rPr>
                <w:i/>
              </w:rPr>
              <w:t>Верно</w:t>
            </w:r>
            <w:proofErr w:type="gramEnd"/>
            <w:r w:rsidRPr="00BF7B06">
              <w:rPr>
                <w:i/>
              </w:rPr>
              <w:t xml:space="preserve"> строит гистограмму частот.</w:t>
            </w:r>
          </w:p>
          <w:p w:rsidR="00432D79" w:rsidRPr="00BF7B06" w:rsidRDefault="00233B11" w:rsidP="00BF7B06">
            <w:pPr>
              <w:jc w:val="center"/>
              <w:rPr>
                <w:bCs/>
              </w:rPr>
            </w:pPr>
            <w:r w:rsidRPr="00BF7B06">
              <w:rPr>
                <w:bCs/>
                <w:noProof/>
              </w:rPr>
              <w:drawing>
                <wp:inline distT="0" distB="0" distL="0" distR="0" wp14:anchorId="20568533" wp14:editId="3240B272">
                  <wp:extent cx="1371600" cy="1647946"/>
                  <wp:effectExtent l="0" t="0" r="0" b="9525"/>
                  <wp:docPr id="1" name="Рисунок 1" descr="C:\Users\Admin\Desktop\Открытый урок\Разное\4350dabef4b1aab01b4c47f6fe87e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ткрытый урок\Разное\4350dabef4b1aab01b4c47f6fe87eff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548" cy="1649084"/>
                          </a:xfrm>
                          <a:prstGeom prst="rect">
                            <a:avLst/>
                          </a:prstGeom>
                          <a:noFill/>
                          <a:ln>
                            <a:noFill/>
                          </a:ln>
                        </pic:spPr>
                      </pic:pic>
                    </a:graphicData>
                  </a:graphic>
                </wp:inline>
              </w:drawing>
            </w:r>
          </w:p>
        </w:tc>
        <w:tc>
          <w:tcPr>
            <w:tcW w:w="925" w:type="pct"/>
          </w:tcPr>
          <w:p w:rsidR="00B31A64" w:rsidRPr="00BF7B06" w:rsidRDefault="00B31A64" w:rsidP="00B31A64"/>
          <w:p w:rsidR="006E52D4" w:rsidRPr="00BF7B06" w:rsidRDefault="006E52D4" w:rsidP="00B31A64">
            <w:pPr>
              <w:rPr>
                <w:lang w:val="kk-KZ"/>
              </w:rPr>
            </w:pPr>
          </w:p>
          <w:p w:rsidR="006E52D4" w:rsidRPr="00BF7B06" w:rsidRDefault="006E52D4" w:rsidP="00B31A64">
            <w:pPr>
              <w:rPr>
                <w:lang w:val="kk-KZ"/>
              </w:rPr>
            </w:pPr>
          </w:p>
          <w:p w:rsidR="006E52D4" w:rsidRPr="00BF7B06" w:rsidRDefault="006E52D4" w:rsidP="00B31A64">
            <w:pPr>
              <w:rPr>
                <w:lang w:val="kk-KZ"/>
              </w:rPr>
            </w:pPr>
          </w:p>
          <w:p w:rsidR="006E52D4" w:rsidRPr="00BF7B06" w:rsidRDefault="006E52D4" w:rsidP="00B31A64">
            <w:pPr>
              <w:rPr>
                <w:lang w:val="kk-KZ"/>
              </w:rPr>
            </w:pPr>
          </w:p>
          <w:p w:rsidR="006E52D4" w:rsidRPr="00BF7B06" w:rsidRDefault="006E52D4" w:rsidP="00B31A64">
            <w:pPr>
              <w:rPr>
                <w:lang w:val="kk-KZ"/>
              </w:rPr>
            </w:pPr>
          </w:p>
          <w:p w:rsidR="006E52D4" w:rsidRPr="00BF7B06" w:rsidRDefault="006E52D4" w:rsidP="00B31A64">
            <w:pPr>
              <w:rPr>
                <w:lang w:val="kk-KZ"/>
              </w:rPr>
            </w:pPr>
          </w:p>
          <w:p w:rsidR="006E52D4" w:rsidRPr="00BF7B06" w:rsidRDefault="006E52D4" w:rsidP="00B31A64">
            <w:pPr>
              <w:rPr>
                <w:lang w:val="kk-KZ"/>
              </w:rPr>
            </w:pPr>
          </w:p>
          <w:p w:rsidR="006E52D4" w:rsidRPr="00BF7B06" w:rsidRDefault="006E52D4" w:rsidP="00B31A64">
            <w:pPr>
              <w:rPr>
                <w:lang w:val="kk-KZ"/>
              </w:rPr>
            </w:pPr>
          </w:p>
          <w:p w:rsidR="006E52D4" w:rsidRPr="00BF7B06" w:rsidRDefault="006E52D4" w:rsidP="00B31A64">
            <w:pPr>
              <w:rPr>
                <w:lang w:val="kk-KZ"/>
              </w:rPr>
            </w:pPr>
          </w:p>
          <w:p w:rsidR="00B31A64" w:rsidRPr="00BF7B06" w:rsidRDefault="00B31A64" w:rsidP="00B31A64">
            <w:pPr>
              <w:rPr>
                <w:lang w:val="kk-KZ"/>
              </w:rPr>
            </w:pPr>
            <w:r w:rsidRPr="00BF7B06">
              <w:rPr>
                <w:lang w:val="kk-KZ"/>
              </w:rPr>
              <w:t>Презентация</w:t>
            </w:r>
          </w:p>
          <w:p w:rsidR="00B31A64" w:rsidRPr="00BF7B06" w:rsidRDefault="00B31A64" w:rsidP="00B31A64">
            <w:r w:rsidRPr="00BF7B06">
              <w:t>Слайд</w:t>
            </w:r>
            <w:r w:rsidR="00597827" w:rsidRPr="00BF7B06">
              <w:t xml:space="preserve"> 4</w:t>
            </w:r>
          </w:p>
          <w:p w:rsidR="00597827" w:rsidRPr="00BF7B06" w:rsidRDefault="00597827" w:rsidP="00B31A64">
            <w:pPr>
              <w:rPr>
                <w:lang w:val="kk-KZ"/>
              </w:rPr>
            </w:pPr>
          </w:p>
          <w:p w:rsidR="00597827" w:rsidRPr="00BF7B06" w:rsidRDefault="00597827" w:rsidP="00B31A64">
            <w:pPr>
              <w:rPr>
                <w:lang w:val="kk-KZ"/>
              </w:rPr>
            </w:pPr>
          </w:p>
          <w:p w:rsidR="00597827" w:rsidRPr="00BF7B06" w:rsidRDefault="00597827" w:rsidP="00B31A64">
            <w:pPr>
              <w:rPr>
                <w:lang w:val="kk-KZ"/>
              </w:rPr>
            </w:pPr>
          </w:p>
          <w:p w:rsidR="00597827" w:rsidRPr="00BF7B06" w:rsidRDefault="00597827" w:rsidP="00B31A64">
            <w:pPr>
              <w:rPr>
                <w:lang w:val="kk-KZ"/>
              </w:rPr>
            </w:pPr>
          </w:p>
          <w:p w:rsidR="00597827" w:rsidRPr="00BF7B06" w:rsidRDefault="00597827" w:rsidP="00B31A64">
            <w:pPr>
              <w:rPr>
                <w:lang w:val="kk-KZ"/>
              </w:rPr>
            </w:pPr>
          </w:p>
          <w:p w:rsidR="00597827" w:rsidRPr="00BF7B06" w:rsidRDefault="00597827" w:rsidP="00B31A64">
            <w:pPr>
              <w:rPr>
                <w:lang w:val="kk-KZ"/>
              </w:rPr>
            </w:pPr>
          </w:p>
          <w:p w:rsidR="00597827" w:rsidRPr="00BF7B06" w:rsidRDefault="00597827" w:rsidP="00B31A64">
            <w:pPr>
              <w:rPr>
                <w:lang w:val="kk-KZ"/>
              </w:rPr>
            </w:pPr>
          </w:p>
          <w:p w:rsidR="00597827" w:rsidRPr="00BF7B06" w:rsidRDefault="00597827" w:rsidP="00B31A64">
            <w:pPr>
              <w:rPr>
                <w:lang w:val="kk-KZ"/>
              </w:rPr>
            </w:pPr>
          </w:p>
          <w:p w:rsidR="00597827" w:rsidRPr="00BF7B06" w:rsidRDefault="00597827" w:rsidP="00B31A64">
            <w:pPr>
              <w:rPr>
                <w:lang w:val="kk-KZ"/>
              </w:rPr>
            </w:pPr>
          </w:p>
          <w:p w:rsidR="00597827" w:rsidRPr="00BF7B06" w:rsidRDefault="00597827" w:rsidP="00B31A64">
            <w:pPr>
              <w:rPr>
                <w:lang w:val="kk-KZ"/>
              </w:rPr>
            </w:pPr>
          </w:p>
          <w:p w:rsidR="00597827" w:rsidRPr="00BF7B06" w:rsidRDefault="00597827" w:rsidP="00B31A64">
            <w:pPr>
              <w:rPr>
                <w:lang w:val="kk-KZ"/>
              </w:rPr>
            </w:pPr>
          </w:p>
          <w:p w:rsidR="00F137F0" w:rsidRPr="00BF7B06" w:rsidRDefault="00F137F0" w:rsidP="00B31A64">
            <w:pPr>
              <w:rPr>
                <w:lang w:val="kk-KZ"/>
              </w:rPr>
            </w:pPr>
          </w:p>
          <w:p w:rsidR="00F137F0" w:rsidRPr="00BF7B06" w:rsidRDefault="00F137F0" w:rsidP="00B31A64">
            <w:pPr>
              <w:rPr>
                <w:lang w:val="kk-KZ"/>
              </w:rPr>
            </w:pPr>
          </w:p>
          <w:p w:rsidR="00F137F0" w:rsidRPr="00BF7B06" w:rsidRDefault="00F137F0" w:rsidP="00B31A64">
            <w:pPr>
              <w:rPr>
                <w:lang w:val="kk-KZ"/>
              </w:rPr>
            </w:pPr>
          </w:p>
          <w:p w:rsidR="00F137F0" w:rsidRPr="00BF7B06" w:rsidRDefault="00F137F0" w:rsidP="00B31A64">
            <w:pPr>
              <w:rPr>
                <w:lang w:val="kk-KZ"/>
              </w:rPr>
            </w:pPr>
          </w:p>
          <w:p w:rsidR="00F137F0" w:rsidRPr="00BF7B06" w:rsidRDefault="00F137F0" w:rsidP="00B31A64">
            <w:pPr>
              <w:rPr>
                <w:lang w:val="kk-KZ"/>
              </w:rPr>
            </w:pPr>
          </w:p>
          <w:p w:rsidR="00F137F0" w:rsidRPr="00BF7B06" w:rsidRDefault="00F137F0" w:rsidP="00B31A64">
            <w:pPr>
              <w:rPr>
                <w:lang w:val="kk-KZ"/>
              </w:rPr>
            </w:pPr>
          </w:p>
          <w:p w:rsidR="00F137F0" w:rsidRPr="00BF7B06" w:rsidRDefault="00F137F0" w:rsidP="00B31A64">
            <w:pPr>
              <w:rPr>
                <w:lang w:val="kk-KZ"/>
              </w:rPr>
            </w:pPr>
          </w:p>
          <w:p w:rsidR="00F137F0" w:rsidRPr="00BF7B06" w:rsidRDefault="00F137F0" w:rsidP="00B31A64">
            <w:pPr>
              <w:rPr>
                <w:lang w:val="kk-KZ"/>
              </w:rPr>
            </w:pPr>
          </w:p>
          <w:p w:rsidR="00F137F0" w:rsidRPr="00BF7B06" w:rsidRDefault="00F137F0" w:rsidP="00B31A64">
            <w:pPr>
              <w:rPr>
                <w:lang w:val="kk-KZ"/>
              </w:rPr>
            </w:pPr>
          </w:p>
          <w:p w:rsidR="00D85869" w:rsidRPr="00BF7B06" w:rsidRDefault="00D85869" w:rsidP="00B31A64">
            <w:pPr>
              <w:rPr>
                <w:lang w:val="kk-KZ"/>
              </w:rPr>
            </w:pPr>
          </w:p>
          <w:p w:rsidR="00597827" w:rsidRPr="00BF7B06" w:rsidRDefault="00597827" w:rsidP="00B31A64">
            <w:pPr>
              <w:rPr>
                <w:lang w:val="kk-KZ"/>
              </w:rPr>
            </w:pPr>
          </w:p>
          <w:p w:rsidR="00B31A64" w:rsidRPr="00BF7B06" w:rsidRDefault="00B31A64" w:rsidP="00B31A64">
            <w:pPr>
              <w:rPr>
                <w:lang w:val="kk-KZ"/>
              </w:rPr>
            </w:pPr>
            <w:r w:rsidRPr="00BF7B06">
              <w:rPr>
                <w:lang w:val="kk-KZ"/>
              </w:rPr>
              <w:t>Презентация</w:t>
            </w:r>
          </w:p>
          <w:p w:rsidR="00B31A64" w:rsidRPr="00BF7B06" w:rsidRDefault="00B31A64" w:rsidP="00B31A64">
            <w:r w:rsidRPr="00BF7B06">
              <w:t xml:space="preserve">Слайд </w:t>
            </w:r>
            <w:r w:rsidR="00597827" w:rsidRPr="00BF7B06">
              <w:t>5</w:t>
            </w:r>
          </w:p>
          <w:p w:rsidR="00B31A64" w:rsidRPr="00BF7B06" w:rsidRDefault="00B31A64" w:rsidP="00B31A64"/>
          <w:p w:rsidR="00B31A64" w:rsidRPr="00BF7B06" w:rsidRDefault="00B31A64" w:rsidP="00B31A64"/>
          <w:p w:rsidR="00B31A64" w:rsidRPr="00BF7B06" w:rsidRDefault="00B31A64" w:rsidP="00B31A64"/>
          <w:p w:rsidR="00B31A64" w:rsidRPr="00BF7B06" w:rsidRDefault="00B31A64" w:rsidP="00B31A64"/>
          <w:p w:rsidR="00597827" w:rsidRPr="00BF7B06" w:rsidRDefault="00597827" w:rsidP="00B31A64"/>
          <w:p w:rsidR="00597827" w:rsidRPr="00BF7B06" w:rsidRDefault="00597827" w:rsidP="00B31A64"/>
          <w:p w:rsidR="00597827" w:rsidRPr="00BF7B06" w:rsidRDefault="00597827" w:rsidP="00B31A64"/>
          <w:p w:rsidR="00597827" w:rsidRPr="00BF7B06" w:rsidRDefault="00597827" w:rsidP="00B31A64"/>
          <w:p w:rsidR="00597827" w:rsidRPr="00BF7B06" w:rsidRDefault="00597827" w:rsidP="00B31A64"/>
          <w:p w:rsidR="00597827" w:rsidRPr="00BF7B06" w:rsidRDefault="00597827" w:rsidP="00B31A64"/>
          <w:p w:rsidR="00B31A64" w:rsidRPr="00BF7B06" w:rsidRDefault="00B31A64" w:rsidP="00B31A64"/>
          <w:p w:rsidR="00B31A64" w:rsidRPr="00BF7B06" w:rsidRDefault="00B31A64" w:rsidP="00B31A64">
            <w:pPr>
              <w:rPr>
                <w:lang w:val="kk-KZ"/>
              </w:rPr>
            </w:pPr>
            <w:r w:rsidRPr="00BF7B06">
              <w:rPr>
                <w:lang w:val="kk-KZ"/>
              </w:rPr>
              <w:t>Презентация</w:t>
            </w:r>
          </w:p>
          <w:p w:rsidR="00283DC4" w:rsidRPr="00BF7B06" w:rsidRDefault="00B31A64" w:rsidP="00B31A64">
            <w:r w:rsidRPr="00BF7B06">
              <w:t xml:space="preserve">Слайд </w:t>
            </w:r>
            <w:r w:rsidR="006E52D4" w:rsidRPr="00BF7B06">
              <w:t>6</w:t>
            </w:r>
            <w:r w:rsidR="00BD07E7" w:rsidRPr="00BF7B06">
              <w:t>,7</w:t>
            </w:r>
          </w:p>
          <w:p w:rsidR="00283DC4" w:rsidRPr="00BF7B06" w:rsidRDefault="00EE1198" w:rsidP="00B31A64">
            <w:r w:rsidRPr="00BF7B06">
              <w:t>Приложение 2</w:t>
            </w:r>
          </w:p>
          <w:p w:rsidR="00283DC4" w:rsidRPr="00BF7B06" w:rsidRDefault="00283DC4" w:rsidP="00B31A64"/>
          <w:p w:rsidR="006E52D4" w:rsidRPr="00BF7B06" w:rsidRDefault="006E52D4" w:rsidP="00B31A64"/>
          <w:p w:rsidR="006E52D4" w:rsidRPr="00BF7B06" w:rsidRDefault="006E52D4" w:rsidP="00B31A64"/>
          <w:p w:rsidR="006E52D4" w:rsidRPr="00BF7B06" w:rsidRDefault="006E52D4" w:rsidP="00B31A64"/>
          <w:p w:rsidR="006E52D4" w:rsidRPr="00BF7B06" w:rsidRDefault="006E52D4" w:rsidP="00B31A64"/>
          <w:p w:rsidR="006E52D4" w:rsidRPr="00BF7B06" w:rsidRDefault="006E52D4" w:rsidP="00B31A64"/>
          <w:p w:rsidR="006E52D4" w:rsidRPr="00BF7B06" w:rsidRDefault="006E52D4" w:rsidP="00B31A64"/>
          <w:p w:rsidR="00F137F0" w:rsidRPr="00BF7B06" w:rsidRDefault="00F137F0" w:rsidP="00B31A64"/>
          <w:p w:rsidR="00283DC4" w:rsidRPr="00BF7B06" w:rsidRDefault="00283DC4" w:rsidP="00B31A64"/>
          <w:p w:rsidR="00B65F8C" w:rsidRPr="00BF7B06" w:rsidRDefault="00B65F8C" w:rsidP="00B31A64"/>
          <w:p w:rsidR="005209D8" w:rsidRPr="00BF7B06" w:rsidRDefault="005209D8" w:rsidP="00B31A64"/>
          <w:p w:rsidR="005209D8" w:rsidRPr="00BF7B06" w:rsidRDefault="005209D8" w:rsidP="00B31A64"/>
          <w:p w:rsidR="00ED5B14" w:rsidRPr="00BF7B06" w:rsidRDefault="00ED5B14" w:rsidP="00B31A64"/>
          <w:p w:rsidR="002E25A4" w:rsidRPr="00BF7B06" w:rsidRDefault="002E25A4" w:rsidP="00B31A64">
            <w:pPr>
              <w:rPr>
                <w:lang w:val="kk-KZ"/>
              </w:rPr>
            </w:pPr>
            <w:r w:rsidRPr="00BF7B06">
              <w:rPr>
                <w:lang w:val="kk-KZ"/>
              </w:rPr>
              <w:t>Презентация</w:t>
            </w:r>
          </w:p>
          <w:p w:rsidR="002E25A4" w:rsidRPr="00BF7B06" w:rsidRDefault="002E25A4" w:rsidP="00457C69">
            <w:r w:rsidRPr="00BF7B06">
              <w:t>Слайд</w:t>
            </w:r>
            <w:r w:rsidR="007424F2" w:rsidRPr="00BF7B06">
              <w:t>ы</w:t>
            </w:r>
            <w:r w:rsidRPr="00BF7B06">
              <w:t xml:space="preserve"> </w:t>
            </w:r>
            <w:r w:rsidR="00BD07E7" w:rsidRPr="00BF7B06">
              <w:t>8-10</w:t>
            </w:r>
          </w:p>
          <w:p w:rsidR="00007120" w:rsidRPr="00BF7B06" w:rsidRDefault="00007120" w:rsidP="00457C69"/>
          <w:p w:rsidR="00F5353A" w:rsidRPr="00BF7B06" w:rsidRDefault="00BD07E7" w:rsidP="00457C69">
            <w:r w:rsidRPr="00BF7B06">
              <w:t>Приложение3</w:t>
            </w:r>
          </w:p>
          <w:p w:rsidR="00EE1198" w:rsidRPr="00BF7B06" w:rsidRDefault="00EE1198" w:rsidP="00457C69"/>
          <w:p w:rsidR="00EE1198" w:rsidRPr="00BF7B06" w:rsidRDefault="00EE1198" w:rsidP="00457C69"/>
          <w:p w:rsidR="00EE1198" w:rsidRPr="00BF7B06" w:rsidRDefault="00EE1198" w:rsidP="00457C69"/>
          <w:p w:rsidR="00EE1198" w:rsidRPr="00BF7B06" w:rsidRDefault="00EE1198" w:rsidP="00457C69"/>
          <w:p w:rsidR="00EE1198" w:rsidRPr="00BF7B06" w:rsidRDefault="00EE1198" w:rsidP="00457C69"/>
          <w:p w:rsidR="00007120" w:rsidRPr="00BF7B06" w:rsidRDefault="00007120" w:rsidP="00457C69"/>
          <w:p w:rsidR="00007120" w:rsidRPr="00BF7B06" w:rsidRDefault="00007120" w:rsidP="00457C69"/>
          <w:p w:rsidR="00EE1198" w:rsidRPr="00BF7B06" w:rsidRDefault="00EE1198" w:rsidP="00457C69"/>
          <w:p w:rsidR="00E80DC8" w:rsidRPr="00BF7B06" w:rsidRDefault="00E80DC8" w:rsidP="00457C69"/>
          <w:p w:rsidR="00E80DC8" w:rsidRPr="00BF7B06" w:rsidRDefault="00E80DC8" w:rsidP="00457C69"/>
          <w:p w:rsidR="00E80DC8" w:rsidRPr="00BF7B06" w:rsidRDefault="00E80DC8" w:rsidP="00457C69"/>
          <w:p w:rsidR="00E80DC8" w:rsidRPr="00BF7B06" w:rsidRDefault="00E80DC8" w:rsidP="00457C69"/>
          <w:p w:rsidR="00E80DC8" w:rsidRPr="00BF7B06" w:rsidRDefault="00E80DC8" w:rsidP="00457C69"/>
          <w:p w:rsidR="00E80DC8" w:rsidRPr="00BF7B06" w:rsidRDefault="00E80DC8" w:rsidP="00457C69"/>
          <w:p w:rsidR="00E80DC8" w:rsidRPr="00BF7B06" w:rsidRDefault="00E80DC8" w:rsidP="00457C69"/>
          <w:p w:rsidR="00E80DC8" w:rsidRPr="00BF7B06" w:rsidRDefault="00E80DC8" w:rsidP="00457C69"/>
          <w:p w:rsidR="00283DC4" w:rsidRPr="00BF7B06" w:rsidRDefault="00283DC4" w:rsidP="00457C69"/>
          <w:p w:rsidR="007424F2" w:rsidRPr="00BF7B06" w:rsidRDefault="007424F2" w:rsidP="00457C69"/>
          <w:p w:rsidR="007424F2" w:rsidRPr="00BF7B06" w:rsidRDefault="007424F2" w:rsidP="00457C69"/>
          <w:p w:rsidR="007424F2" w:rsidRPr="00BF7B06" w:rsidRDefault="007424F2" w:rsidP="00457C69"/>
          <w:p w:rsidR="00007120" w:rsidRPr="00BF7B06" w:rsidRDefault="00007120" w:rsidP="00457C69"/>
          <w:p w:rsidR="00E80DC8" w:rsidRPr="00BF7B06" w:rsidRDefault="00E80DC8" w:rsidP="00457C69">
            <w:pPr>
              <w:rPr>
                <w:lang w:val="kk-KZ"/>
              </w:rPr>
            </w:pPr>
            <w:r w:rsidRPr="00BF7B06">
              <w:rPr>
                <w:lang w:val="kk-KZ"/>
              </w:rPr>
              <w:t>Презентация</w:t>
            </w:r>
          </w:p>
          <w:p w:rsidR="00E80DC8" w:rsidRPr="00BF7B06" w:rsidRDefault="00E80DC8" w:rsidP="00457C69">
            <w:r w:rsidRPr="00BF7B06">
              <w:t>Слайд</w:t>
            </w:r>
            <w:r w:rsidR="00E336BD" w:rsidRPr="00BF7B06">
              <w:t>ы</w:t>
            </w:r>
            <w:r w:rsidRPr="00BF7B06">
              <w:t xml:space="preserve"> </w:t>
            </w:r>
            <w:r w:rsidR="00283DC4" w:rsidRPr="00BF7B06">
              <w:t>1</w:t>
            </w:r>
            <w:r w:rsidR="00E336BD" w:rsidRPr="00BF7B06">
              <w:t>1-12</w:t>
            </w:r>
          </w:p>
          <w:p w:rsidR="00484BC5" w:rsidRPr="00BF7B06" w:rsidRDefault="00484BC5" w:rsidP="00457C69"/>
          <w:p w:rsidR="00E766C3" w:rsidRPr="00BF7B06" w:rsidRDefault="00E766C3" w:rsidP="00457C69"/>
          <w:p w:rsidR="00E766C3" w:rsidRPr="00BF7B06" w:rsidRDefault="00007120" w:rsidP="00457C69">
            <w:r w:rsidRPr="00BF7B06">
              <w:t>Слайд 13</w:t>
            </w:r>
          </w:p>
          <w:p w:rsidR="00E766C3" w:rsidRPr="00BF7B06" w:rsidRDefault="00007120" w:rsidP="00457C69">
            <w:r w:rsidRPr="00BF7B06">
              <w:t>Слайд 14-16</w:t>
            </w:r>
          </w:p>
          <w:p w:rsidR="00E766C3" w:rsidRPr="00BF7B06" w:rsidRDefault="00E766C3" w:rsidP="00457C69"/>
          <w:p w:rsidR="00E766C3" w:rsidRPr="00BF7B06" w:rsidRDefault="00E766C3" w:rsidP="00457C69"/>
          <w:p w:rsidR="00E766C3" w:rsidRPr="00BF7B06" w:rsidRDefault="00E766C3" w:rsidP="00457C69"/>
          <w:p w:rsidR="00E766C3" w:rsidRPr="00BF7B06" w:rsidRDefault="00E766C3" w:rsidP="00457C69"/>
          <w:p w:rsidR="005A3965" w:rsidRPr="00BF7B06" w:rsidRDefault="005A3965" w:rsidP="00457C69"/>
          <w:p w:rsidR="0044604C" w:rsidRPr="00BF7B06" w:rsidRDefault="0044604C" w:rsidP="00457C69"/>
          <w:p w:rsidR="00F87766" w:rsidRPr="00BF7B06" w:rsidRDefault="00F87766" w:rsidP="00457C69"/>
          <w:p w:rsidR="00F87766" w:rsidRPr="00BF7B06" w:rsidRDefault="00F87766" w:rsidP="00457C69"/>
          <w:p w:rsidR="00F87766" w:rsidRPr="00BF7B06" w:rsidRDefault="00F87766" w:rsidP="00457C69"/>
          <w:p w:rsidR="00F87766" w:rsidRPr="00BF7B06" w:rsidRDefault="00F87766" w:rsidP="00457C69"/>
          <w:p w:rsidR="003D0695" w:rsidRPr="00BF7B06" w:rsidRDefault="003D0695" w:rsidP="00457C69"/>
          <w:p w:rsidR="00D86619" w:rsidRPr="00BF7B06" w:rsidRDefault="00D86619" w:rsidP="00457C69"/>
          <w:p w:rsidR="00FF66F0" w:rsidRPr="00BF7B06" w:rsidRDefault="00FF66F0" w:rsidP="00457C69"/>
          <w:p w:rsidR="00FF66F0" w:rsidRPr="00BF7B06" w:rsidRDefault="00FF66F0" w:rsidP="00457C69"/>
          <w:p w:rsidR="00FF66F0" w:rsidRPr="00BF7B06" w:rsidRDefault="00FF66F0" w:rsidP="00457C69"/>
          <w:p w:rsidR="00FF66F0" w:rsidRPr="00BF7B06" w:rsidRDefault="00FF66F0" w:rsidP="00457C69"/>
          <w:p w:rsidR="005209D8" w:rsidRPr="00BF7B06" w:rsidRDefault="005209D8" w:rsidP="00457C69"/>
          <w:p w:rsidR="005209D8" w:rsidRPr="00BF7B06" w:rsidRDefault="005209D8" w:rsidP="00457C69"/>
          <w:p w:rsidR="005209D8" w:rsidRPr="00BF7B06" w:rsidRDefault="005209D8" w:rsidP="00457C69"/>
          <w:p w:rsidR="00FF66F0" w:rsidRPr="00BF7B06" w:rsidRDefault="00FF66F0" w:rsidP="00457C69"/>
          <w:p w:rsidR="00E766C3" w:rsidRPr="00BF7B06" w:rsidRDefault="00E766C3" w:rsidP="00457C69">
            <w:pPr>
              <w:rPr>
                <w:lang w:val="kk-KZ"/>
              </w:rPr>
            </w:pPr>
            <w:r w:rsidRPr="00BF7B06">
              <w:rPr>
                <w:lang w:val="kk-KZ"/>
              </w:rPr>
              <w:t>Презентация</w:t>
            </w:r>
          </w:p>
          <w:p w:rsidR="00E766C3" w:rsidRPr="00BF7B06" w:rsidRDefault="00E766C3" w:rsidP="00457C69">
            <w:r w:rsidRPr="00BF7B06">
              <w:t>Слайд</w:t>
            </w:r>
            <w:r w:rsidR="00E336BD" w:rsidRPr="00BF7B06">
              <w:t>ы</w:t>
            </w:r>
            <w:r w:rsidRPr="00BF7B06">
              <w:t xml:space="preserve"> </w:t>
            </w:r>
            <w:r w:rsidR="00007120" w:rsidRPr="00BF7B06">
              <w:t>17</w:t>
            </w:r>
          </w:p>
          <w:p w:rsidR="00026CB8" w:rsidRPr="00BF7B06" w:rsidRDefault="00026CB8" w:rsidP="00457C69"/>
          <w:p w:rsidR="00026CB8" w:rsidRPr="00BF7B06" w:rsidRDefault="00026CB8" w:rsidP="00457C69"/>
          <w:p w:rsidR="00025673" w:rsidRPr="00BF7B06" w:rsidRDefault="00025673" w:rsidP="00457C69"/>
          <w:p w:rsidR="00026CB8" w:rsidRPr="00BF7B06" w:rsidRDefault="00026CB8" w:rsidP="00457C69"/>
          <w:p w:rsidR="008F0582" w:rsidRPr="00BF7B06" w:rsidRDefault="008F0582" w:rsidP="00457C69"/>
          <w:p w:rsidR="00802B14" w:rsidRPr="00BF7B06" w:rsidRDefault="00802B14" w:rsidP="00BB263E"/>
        </w:tc>
      </w:tr>
      <w:tr w:rsidR="004F3DE0" w:rsidRPr="00BF7B06" w:rsidTr="00BD07E7">
        <w:trPr>
          <w:trHeight w:val="1256"/>
        </w:trPr>
        <w:tc>
          <w:tcPr>
            <w:tcW w:w="1192" w:type="pct"/>
          </w:tcPr>
          <w:p w:rsidR="00F5353A" w:rsidRPr="00BF7B06" w:rsidRDefault="00F5353A" w:rsidP="00457C69">
            <w:pPr>
              <w:jc w:val="center"/>
            </w:pPr>
            <w:r w:rsidRPr="00BF7B06">
              <w:lastRenderedPageBreak/>
              <w:t>Конец урока</w:t>
            </w:r>
          </w:p>
          <w:p w:rsidR="00F5353A" w:rsidRPr="00BF7B06" w:rsidRDefault="00BC61CD" w:rsidP="00871A00">
            <w:pPr>
              <w:jc w:val="center"/>
            </w:pPr>
            <w:r w:rsidRPr="00BF7B06">
              <w:t>3</w:t>
            </w:r>
            <w:r w:rsidR="00871A00" w:rsidRPr="00BF7B06">
              <w:t>8</w:t>
            </w:r>
            <w:r w:rsidR="009105C0" w:rsidRPr="00BF7B06">
              <w:t>-</w:t>
            </w:r>
            <w:r w:rsidRPr="00BF7B06">
              <w:t>40</w:t>
            </w:r>
            <w:r w:rsidR="008E333C" w:rsidRPr="00BF7B06">
              <w:t xml:space="preserve"> мин</w:t>
            </w:r>
          </w:p>
        </w:tc>
        <w:tc>
          <w:tcPr>
            <w:tcW w:w="2883" w:type="pct"/>
            <w:gridSpan w:val="6"/>
          </w:tcPr>
          <w:p w:rsidR="00096312" w:rsidRPr="00BF7B06" w:rsidRDefault="00096312" w:rsidP="00007120">
            <w:pPr>
              <w:pStyle w:val="a3"/>
              <w:numPr>
                <w:ilvl w:val="0"/>
                <w:numId w:val="3"/>
              </w:numPr>
              <w:ind w:left="405"/>
              <w:jc w:val="both"/>
              <w:rPr>
                <w:b/>
                <w:bCs/>
              </w:rPr>
            </w:pPr>
            <w:r w:rsidRPr="00BF7B06">
              <w:rPr>
                <w:b/>
                <w:bCs/>
              </w:rPr>
              <w:t>Подведение итогов урока.</w:t>
            </w:r>
            <w:r w:rsidR="00F452FC" w:rsidRPr="00BF7B06">
              <w:rPr>
                <w:b/>
                <w:bCs/>
                <w:lang w:val="en-US"/>
              </w:rPr>
              <w:t xml:space="preserve"> </w:t>
            </w:r>
            <w:r w:rsidR="00F452FC" w:rsidRPr="00BF7B06">
              <w:rPr>
                <w:b/>
                <w:bCs/>
              </w:rPr>
              <w:t>Рефлексия.</w:t>
            </w:r>
          </w:p>
          <w:p w:rsidR="00BB263E" w:rsidRPr="00BF7B06" w:rsidRDefault="006172C6" w:rsidP="004F3DE0">
            <w:pPr>
              <w:jc w:val="both"/>
              <w:rPr>
                <w:bCs/>
              </w:rPr>
            </w:pPr>
            <w:r w:rsidRPr="00BF7B06">
              <w:rPr>
                <w:bCs/>
              </w:rPr>
              <w:t>Учитель возвращается к целям урока, обсуждая уровень их достижения</w:t>
            </w:r>
            <w:r w:rsidR="004F3DE0" w:rsidRPr="00BF7B06">
              <w:rPr>
                <w:bCs/>
              </w:rPr>
              <w:t xml:space="preserve">. </w:t>
            </w:r>
          </w:p>
          <w:p w:rsidR="00007120" w:rsidRPr="00BF7B06" w:rsidRDefault="004F3DE0" w:rsidP="00457C69">
            <w:pPr>
              <w:jc w:val="both"/>
              <w:rPr>
                <w:bCs/>
              </w:rPr>
            </w:pPr>
            <w:r w:rsidRPr="00BF7B06">
              <w:rPr>
                <w:bCs/>
              </w:rPr>
              <w:t>Затем учитель предлагает учащимся оценить свой уровень знани</w:t>
            </w:r>
            <w:r w:rsidR="006C29BB" w:rsidRPr="00BF7B06">
              <w:rPr>
                <w:bCs/>
              </w:rPr>
              <w:t>й</w:t>
            </w:r>
            <w:r w:rsidRPr="00BF7B06">
              <w:rPr>
                <w:bCs/>
              </w:rPr>
              <w:t xml:space="preserve"> и умени</w:t>
            </w:r>
            <w:r w:rsidR="006C29BB" w:rsidRPr="00BF7B06">
              <w:rPr>
                <w:bCs/>
              </w:rPr>
              <w:t>й</w:t>
            </w:r>
            <w:r w:rsidRPr="00BF7B06">
              <w:rPr>
                <w:bCs/>
              </w:rPr>
              <w:t xml:space="preserve"> по </w:t>
            </w:r>
            <w:r w:rsidR="006C29BB" w:rsidRPr="00BF7B06">
              <w:rPr>
                <w:bCs/>
              </w:rPr>
              <w:t>изученной</w:t>
            </w:r>
            <w:r w:rsidRPr="00BF7B06">
              <w:rPr>
                <w:bCs/>
              </w:rPr>
              <w:t xml:space="preserve"> те</w:t>
            </w:r>
            <w:r w:rsidR="00233B11" w:rsidRPr="00BF7B06">
              <w:rPr>
                <w:bCs/>
              </w:rPr>
              <w:t>ме, используя следующий рисунок</w:t>
            </w:r>
            <w:r w:rsidR="0015259B" w:rsidRPr="00BF7B06">
              <w:rPr>
                <w:bCs/>
              </w:rPr>
              <w:t>. «Дерево успеха»</w:t>
            </w:r>
          </w:p>
          <w:p w:rsidR="00457C69" w:rsidRPr="00BF7B06" w:rsidRDefault="00457C69" w:rsidP="00007120">
            <w:pPr>
              <w:jc w:val="both"/>
              <w:rPr>
                <w:bCs/>
                <w:i/>
              </w:rPr>
            </w:pPr>
            <w:r w:rsidRPr="00BF7B06">
              <w:rPr>
                <w:bCs/>
              </w:rPr>
              <w:t xml:space="preserve">В качестве домашнего задания учащимся можно предложить дополнительные </w:t>
            </w:r>
            <w:proofErr w:type="spellStart"/>
            <w:r w:rsidRPr="00BF7B06">
              <w:rPr>
                <w:bCs/>
              </w:rPr>
              <w:t>разноуровневые</w:t>
            </w:r>
            <w:proofErr w:type="spellEnd"/>
            <w:r w:rsidRPr="00BF7B06">
              <w:rPr>
                <w:bCs/>
              </w:rPr>
              <w:t xml:space="preserve"> задания</w:t>
            </w:r>
            <w:r w:rsidR="00007120" w:rsidRPr="00BF7B06">
              <w:rPr>
                <w:bCs/>
              </w:rPr>
              <w:t>.</w:t>
            </w:r>
          </w:p>
        </w:tc>
        <w:tc>
          <w:tcPr>
            <w:tcW w:w="925" w:type="pct"/>
          </w:tcPr>
          <w:p w:rsidR="00211E5E" w:rsidRPr="00BF7B06" w:rsidRDefault="00211E5E" w:rsidP="00457C69">
            <w:pPr>
              <w:rPr>
                <w:lang w:val="kk-KZ"/>
              </w:rPr>
            </w:pPr>
            <w:r w:rsidRPr="00BF7B06">
              <w:rPr>
                <w:lang w:val="kk-KZ"/>
              </w:rPr>
              <w:t>Презентация</w:t>
            </w:r>
          </w:p>
          <w:p w:rsidR="00211E5E" w:rsidRPr="00BF7B06" w:rsidRDefault="00211E5E" w:rsidP="00457C69">
            <w:r w:rsidRPr="00BF7B06">
              <w:t xml:space="preserve">Слайд </w:t>
            </w:r>
            <w:r w:rsidR="007D7D35" w:rsidRPr="00BF7B06">
              <w:t>20</w:t>
            </w:r>
          </w:p>
          <w:p w:rsidR="00F5353A" w:rsidRPr="00BF7B06" w:rsidRDefault="006172C6" w:rsidP="00457C69">
            <w:r w:rsidRPr="00BF7B06">
              <w:t>Стикеры</w:t>
            </w:r>
          </w:p>
          <w:p w:rsidR="00457C69" w:rsidRPr="00BF7B06" w:rsidRDefault="00457C69" w:rsidP="00457C69"/>
          <w:p w:rsidR="00457C69" w:rsidRPr="00BF7B06" w:rsidRDefault="00457C69" w:rsidP="00457C69"/>
          <w:p w:rsidR="00457C69" w:rsidRPr="00BF7B06" w:rsidRDefault="00457C69" w:rsidP="00457C69"/>
          <w:p w:rsidR="00457C69" w:rsidRPr="00BF7B06" w:rsidRDefault="00457C69" w:rsidP="00457C69"/>
          <w:p w:rsidR="00457C69" w:rsidRPr="00BF7B06" w:rsidRDefault="00457C69" w:rsidP="00457C69"/>
          <w:p w:rsidR="00457C69" w:rsidRPr="00BF7B06" w:rsidRDefault="00457C69" w:rsidP="00457C69"/>
        </w:tc>
      </w:tr>
      <w:tr w:rsidR="004F3DE0" w:rsidRPr="00BF7B06" w:rsidTr="00BD07E7">
        <w:tc>
          <w:tcPr>
            <w:tcW w:w="1928" w:type="pct"/>
            <w:gridSpan w:val="4"/>
          </w:tcPr>
          <w:p w:rsidR="00F5353A" w:rsidRPr="00BF7B06" w:rsidRDefault="00F5353A" w:rsidP="00457C69">
            <w:pPr>
              <w:jc w:val="center"/>
              <w:rPr>
                <w:b/>
              </w:rPr>
            </w:pPr>
            <w:proofErr w:type="gramStart"/>
            <w:r w:rsidRPr="00BF7B06">
              <w:rPr>
                <w:b/>
              </w:rPr>
              <w:lastRenderedPageBreak/>
              <w:t>Дифференциация</w:t>
            </w:r>
            <w:proofErr w:type="gramEnd"/>
            <w:r w:rsidRPr="00BF7B06">
              <w:rPr>
                <w:b/>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915" w:type="pct"/>
          </w:tcPr>
          <w:p w:rsidR="00F5353A" w:rsidRPr="00BF7B06" w:rsidRDefault="00F5353A" w:rsidP="00457C69">
            <w:pPr>
              <w:jc w:val="center"/>
              <w:rPr>
                <w:b/>
              </w:rPr>
            </w:pPr>
            <w:r w:rsidRPr="00BF7B06">
              <w:rPr>
                <w:b/>
              </w:rPr>
              <w:t>Оценивание – как Вы планируете проверить уровень усвоения материала учащимися?</w:t>
            </w:r>
          </w:p>
        </w:tc>
        <w:tc>
          <w:tcPr>
            <w:tcW w:w="1157" w:type="pct"/>
            <w:gridSpan w:val="3"/>
          </w:tcPr>
          <w:p w:rsidR="00F5353A" w:rsidRPr="00BF7B06" w:rsidRDefault="00F5353A" w:rsidP="00457C69">
            <w:pPr>
              <w:jc w:val="center"/>
              <w:rPr>
                <w:b/>
              </w:rPr>
            </w:pPr>
            <w:r w:rsidRPr="00BF7B06">
              <w:rPr>
                <w:b/>
              </w:rPr>
              <w:t>Здоровье и соблюдение техники безопасности</w:t>
            </w:r>
            <w:r w:rsidRPr="00BF7B06">
              <w:rPr>
                <w:b/>
              </w:rPr>
              <w:br/>
            </w:r>
            <w:r w:rsidRPr="00BF7B06">
              <w:rPr>
                <w:b/>
              </w:rPr>
              <w:br/>
            </w:r>
          </w:p>
        </w:tc>
      </w:tr>
      <w:tr w:rsidR="004F3DE0" w:rsidRPr="00BF7B06" w:rsidTr="00BD07E7">
        <w:trPr>
          <w:trHeight w:val="896"/>
        </w:trPr>
        <w:tc>
          <w:tcPr>
            <w:tcW w:w="1928" w:type="pct"/>
            <w:gridSpan w:val="4"/>
          </w:tcPr>
          <w:p w:rsidR="00EA2CC3" w:rsidRPr="00BF7B06" w:rsidRDefault="000342E3" w:rsidP="00457C69">
            <w:pPr>
              <w:jc w:val="both"/>
            </w:pPr>
            <w:r w:rsidRPr="00BF7B06">
              <w:t xml:space="preserve">Урок будет построен таким образом, что ученики, не столь уверенные в своих силах, будут работать в парах с более способными </w:t>
            </w:r>
            <w:proofErr w:type="gramStart"/>
            <w:r w:rsidRPr="00BF7B06">
              <w:t>учениками</w:t>
            </w:r>
            <w:proofErr w:type="gramEnd"/>
            <w:r w:rsidRPr="00BF7B06">
              <w:t xml:space="preserve"> и смогут узнать больше. Способные же учащиеся могут проявить свои способности в качестве консультанта</w:t>
            </w:r>
            <w:r w:rsidR="0048109B" w:rsidRPr="00BF7B06">
              <w:t>, а также решая самостоятельно дополнительные задания повышенной сложности.</w:t>
            </w:r>
          </w:p>
          <w:p w:rsidR="00EA2CC3" w:rsidRPr="00BF7B06" w:rsidRDefault="00EA2CC3" w:rsidP="00457C69">
            <w:pPr>
              <w:jc w:val="both"/>
            </w:pPr>
            <w:r w:rsidRPr="00BF7B06">
              <w:t xml:space="preserve">Во время </w:t>
            </w:r>
            <w:r w:rsidR="000342E3" w:rsidRPr="00BF7B06">
              <w:t xml:space="preserve">индивидуальной </w:t>
            </w:r>
            <w:r w:rsidRPr="00BF7B06">
              <w:t xml:space="preserve">работы Вы можете помогать </w:t>
            </w:r>
            <w:r w:rsidR="00DC4A34" w:rsidRPr="00BF7B06">
              <w:t xml:space="preserve">неуверенным </w:t>
            </w:r>
            <w:r w:rsidRPr="00BF7B06">
              <w:t xml:space="preserve">ученикам, задавая </w:t>
            </w:r>
            <w:r w:rsidR="00DC4A34" w:rsidRPr="00BF7B06">
              <w:t xml:space="preserve">наводящие </w:t>
            </w:r>
            <w:r w:rsidRPr="00BF7B06">
              <w:t>вопросы</w:t>
            </w:r>
            <w:r w:rsidR="00DC4A34" w:rsidRPr="00BF7B06">
              <w:t>.</w:t>
            </w:r>
          </w:p>
          <w:p w:rsidR="00DC4A34" w:rsidRPr="00BF7B06" w:rsidRDefault="00DC4A34" w:rsidP="00457C69">
            <w:pPr>
              <w:jc w:val="both"/>
              <w:rPr>
                <w:bCs/>
                <w:i/>
                <w:highlight w:val="yellow"/>
              </w:rPr>
            </w:pPr>
          </w:p>
        </w:tc>
        <w:tc>
          <w:tcPr>
            <w:tcW w:w="1915" w:type="pct"/>
          </w:tcPr>
          <w:p w:rsidR="00EA2CC3" w:rsidRPr="00BF7B06" w:rsidRDefault="00EA2CC3" w:rsidP="00457C69">
            <w:pPr>
              <w:jc w:val="both"/>
              <w:rPr>
                <w:bCs/>
              </w:rPr>
            </w:pPr>
            <w:r w:rsidRPr="00BF7B06">
              <w:rPr>
                <w:bCs/>
              </w:rPr>
              <w:t>Формативное оценивание производится на каждом этапе урока (самооценивание, оценивание учителем</w:t>
            </w:r>
            <w:r w:rsidR="00DC4A34" w:rsidRPr="00BF7B06">
              <w:rPr>
                <w:bCs/>
              </w:rPr>
              <w:t xml:space="preserve"> по критериям</w:t>
            </w:r>
            <w:r w:rsidRPr="00BF7B06">
              <w:rPr>
                <w:bCs/>
              </w:rPr>
              <w:t xml:space="preserve">). Оценка путем наблюдения за вовлечением учеников при выполнении заданий </w:t>
            </w:r>
            <w:r w:rsidR="002924C5" w:rsidRPr="00BF7B06">
              <w:rPr>
                <w:bCs/>
              </w:rPr>
              <w:t xml:space="preserve">и за участием </w:t>
            </w:r>
            <w:r w:rsidRPr="00BF7B06">
              <w:rPr>
                <w:bCs/>
              </w:rPr>
              <w:t>в диалогах</w:t>
            </w:r>
            <w:r w:rsidR="0048109B" w:rsidRPr="00BF7B06">
              <w:rPr>
                <w:bCs/>
              </w:rPr>
              <w:t>, во всеобщих обсуждениях</w:t>
            </w:r>
            <w:r w:rsidRPr="00BF7B06">
              <w:rPr>
                <w:bCs/>
              </w:rPr>
              <w:t>.</w:t>
            </w:r>
          </w:p>
          <w:p w:rsidR="00F5353A" w:rsidRPr="00BF7B06" w:rsidRDefault="00EA2CC3" w:rsidP="0048109B">
            <w:pPr>
              <w:jc w:val="both"/>
              <w:rPr>
                <w:bCs/>
              </w:rPr>
            </w:pPr>
            <w:r w:rsidRPr="00BF7B06">
              <w:rPr>
                <w:bCs/>
              </w:rPr>
              <w:t>Прогресс, ответная реакция на задания в парах</w:t>
            </w:r>
            <w:r w:rsidR="0048109B" w:rsidRPr="00BF7B06">
              <w:rPr>
                <w:bCs/>
              </w:rPr>
              <w:t xml:space="preserve"> </w:t>
            </w:r>
            <w:r w:rsidRPr="00BF7B06">
              <w:rPr>
                <w:bCs/>
              </w:rPr>
              <w:t>будут тщательно рассмотрены для того, чтобы оценить вклад каждого ученика и выявить наличие ошибок для их коррекции.</w:t>
            </w:r>
          </w:p>
          <w:p w:rsidR="0015259B" w:rsidRPr="00BF7B06" w:rsidRDefault="0015259B" w:rsidP="0048109B">
            <w:pPr>
              <w:jc w:val="both"/>
              <w:rPr>
                <w:bCs/>
              </w:rPr>
            </w:pPr>
          </w:p>
          <w:p w:rsidR="0015259B" w:rsidRPr="00BF7B06" w:rsidRDefault="0015259B" w:rsidP="0048109B">
            <w:pPr>
              <w:jc w:val="both"/>
              <w:rPr>
                <w:bCs/>
              </w:rPr>
            </w:pPr>
          </w:p>
          <w:p w:rsidR="0015259B" w:rsidRPr="00BF7B06" w:rsidRDefault="0015259B" w:rsidP="0048109B">
            <w:pPr>
              <w:jc w:val="both"/>
              <w:rPr>
                <w:bCs/>
              </w:rPr>
            </w:pPr>
          </w:p>
          <w:p w:rsidR="0015259B" w:rsidRPr="00BF7B06" w:rsidRDefault="0015259B" w:rsidP="0048109B">
            <w:pPr>
              <w:jc w:val="both"/>
              <w:rPr>
                <w:bCs/>
              </w:rPr>
            </w:pPr>
          </w:p>
        </w:tc>
        <w:tc>
          <w:tcPr>
            <w:tcW w:w="1157" w:type="pct"/>
            <w:gridSpan w:val="3"/>
          </w:tcPr>
          <w:p w:rsidR="00F5353A" w:rsidRPr="00BF7B06" w:rsidRDefault="00EA2CC3" w:rsidP="00457C69">
            <w:pPr>
              <w:jc w:val="both"/>
              <w:rPr>
                <w:bCs/>
                <w:lang w:val="kk-KZ" w:eastAsia="en-GB"/>
              </w:rPr>
            </w:pPr>
            <w:r w:rsidRPr="00BF7B06">
              <w:rPr>
                <w:bCs/>
                <w:lang w:val="kk-KZ" w:eastAsia="en-GB"/>
              </w:rPr>
              <w:t>Все задания подобраны  с учетом возрастных особенностей учащихся. Смена видов деятельности позволяет оптимально распределить силы и внимание учащихся для наибольшего достижения результатов.</w:t>
            </w:r>
          </w:p>
        </w:tc>
      </w:tr>
      <w:tr w:rsidR="0015259B" w:rsidRPr="00BF7B06" w:rsidTr="0015259B">
        <w:tblPrEx>
          <w:tblLook w:val="04A0" w:firstRow="1" w:lastRow="0" w:firstColumn="1" w:lastColumn="0" w:noHBand="0" w:noVBand="1"/>
        </w:tblPrEx>
        <w:trPr>
          <w:trHeight w:val="683"/>
        </w:trPr>
        <w:tc>
          <w:tcPr>
            <w:tcW w:w="1911" w:type="pct"/>
            <w:gridSpan w:val="3"/>
            <w:vMerge w:val="restart"/>
            <w:hideMark/>
          </w:tcPr>
          <w:p w:rsidR="0015259B" w:rsidRPr="00BF7B06" w:rsidRDefault="0015259B">
            <w:pPr>
              <w:rPr>
                <w:b/>
                <w:lang w:eastAsia="en-US"/>
              </w:rPr>
            </w:pPr>
            <w:r w:rsidRPr="00BF7B06">
              <w:rPr>
                <w:b/>
                <w:lang w:eastAsia="en-US"/>
              </w:rPr>
              <w:t>Рефлексия по уроку</w:t>
            </w:r>
          </w:p>
          <w:p w:rsidR="0015259B" w:rsidRPr="00BF7B06" w:rsidRDefault="0015259B">
            <w:pPr>
              <w:rPr>
                <w:lang w:eastAsia="en-US"/>
              </w:rPr>
            </w:pPr>
            <w:r w:rsidRPr="00BF7B06">
              <w:rPr>
                <w:lang w:eastAsia="en-US"/>
              </w:rPr>
              <w:t xml:space="preserve">Были ли цели урока/цели обучения реалистичными? </w:t>
            </w:r>
          </w:p>
          <w:p w:rsidR="0015259B" w:rsidRPr="00BF7B06" w:rsidRDefault="0015259B">
            <w:pPr>
              <w:rPr>
                <w:lang w:eastAsia="en-US"/>
              </w:rPr>
            </w:pPr>
            <w:r w:rsidRPr="00BF7B06">
              <w:rPr>
                <w:lang w:eastAsia="en-US"/>
              </w:rPr>
              <w:t>Все ли учащиеся достигли ЦО?</w:t>
            </w:r>
          </w:p>
          <w:p w:rsidR="0015259B" w:rsidRPr="00BF7B06" w:rsidRDefault="0015259B">
            <w:pPr>
              <w:rPr>
                <w:lang w:eastAsia="en-US"/>
              </w:rPr>
            </w:pPr>
            <w:r w:rsidRPr="00BF7B06">
              <w:rPr>
                <w:lang w:eastAsia="en-US"/>
              </w:rPr>
              <w:t>Если нет, то почему?</w:t>
            </w:r>
          </w:p>
          <w:p w:rsidR="0015259B" w:rsidRPr="00BF7B06" w:rsidRDefault="0015259B">
            <w:pPr>
              <w:rPr>
                <w:lang w:eastAsia="en-US"/>
              </w:rPr>
            </w:pPr>
            <w:r w:rsidRPr="00BF7B06">
              <w:rPr>
                <w:lang w:eastAsia="en-US"/>
              </w:rPr>
              <w:t xml:space="preserve">Правильно ли проведена дифференциация на уроке? </w:t>
            </w:r>
          </w:p>
          <w:p w:rsidR="0015259B" w:rsidRPr="00BF7B06" w:rsidRDefault="0015259B">
            <w:pPr>
              <w:rPr>
                <w:lang w:eastAsia="en-US"/>
              </w:rPr>
            </w:pPr>
            <w:r w:rsidRPr="00BF7B06">
              <w:rPr>
                <w:lang w:eastAsia="en-US"/>
              </w:rPr>
              <w:t xml:space="preserve">Выдержаны ли были временные этапы урока? </w:t>
            </w:r>
          </w:p>
          <w:p w:rsidR="0015259B" w:rsidRPr="00BF7B06" w:rsidRDefault="0015259B">
            <w:pPr>
              <w:rPr>
                <w:i/>
                <w:lang w:eastAsia="en-US"/>
              </w:rPr>
            </w:pPr>
            <w:r w:rsidRPr="00BF7B06">
              <w:rPr>
                <w:lang w:eastAsia="en-US"/>
              </w:rPr>
              <w:t>Какие отступления были от плана урока и почему?</w:t>
            </w:r>
          </w:p>
        </w:tc>
        <w:tc>
          <w:tcPr>
            <w:tcW w:w="3089" w:type="pct"/>
            <w:gridSpan w:val="5"/>
            <w:hideMark/>
          </w:tcPr>
          <w:p w:rsidR="0015259B" w:rsidRPr="00BF7B06" w:rsidRDefault="0015259B">
            <w:pPr>
              <w:rPr>
                <w:b/>
                <w:lang w:eastAsia="en-US"/>
              </w:rPr>
            </w:pPr>
            <w:r w:rsidRPr="00BF7B06">
              <w:rPr>
                <w:b/>
                <w:lang w:eastAsia="en-US"/>
              </w:rPr>
              <w:t xml:space="preserve">Используйте данный раздел для размышлений об уроке. Ответьте на самые важные вопросы о Вашем уроке из левой колонки.  </w:t>
            </w:r>
          </w:p>
        </w:tc>
      </w:tr>
      <w:tr w:rsidR="0015259B" w:rsidRPr="00BF7B06" w:rsidTr="0015259B">
        <w:tblPrEx>
          <w:tblLook w:val="04A0" w:firstRow="1" w:lastRow="0" w:firstColumn="1" w:lastColumn="0" w:noHBand="0" w:noVBand="1"/>
        </w:tblPrEx>
        <w:trPr>
          <w:trHeight w:val="896"/>
        </w:trPr>
        <w:tc>
          <w:tcPr>
            <w:tcW w:w="1911" w:type="pct"/>
            <w:gridSpan w:val="3"/>
            <w:vMerge/>
            <w:hideMark/>
          </w:tcPr>
          <w:p w:rsidR="0015259B" w:rsidRPr="00BF7B06" w:rsidRDefault="0015259B">
            <w:pPr>
              <w:rPr>
                <w:i/>
                <w:lang w:eastAsia="en-US"/>
              </w:rPr>
            </w:pPr>
          </w:p>
        </w:tc>
        <w:tc>
          <w:tcPr>
            <w:tcW w:w="3089" w:type="pct"/>
            <w:gridSpan w:val="5"/>
          </w:tcPr>
          <w:p w:rsidR="0015259B" w:rsidRPr="00BF7B06" w:rsidRDefault="0015259B">
            <w:pPr>
              <w:rPr>
                <w:i/>
                <w:lang w:eastAsia="en-US"/>
              </w:rPr>
            </w:pPr>
          </w:p>
        </w:tc>
      </w:tr>
      <w:tr w:rsidR="0015259B" w:rsidRPr="00BF7B06" w:rsidTr="0015259B">
        <w:tblPrEx>
          <w:tblLook w:val="04A0" w:firstRow="1" w:lastRow="0" w:firstColumn="1" w:lastColumn="0" w:noHBand="0" w:noVBand="1"/>
        </w:tblPrEx>
        <w:trPr>
          <w:trHeight w:val="575"/>
        </w:trPr>
        <w:tc>
          <w:tcPr>
            <w:tcW w:w="5000" w:type="pct"/>
            <w:gridSpan w:val="8"/>
          </w:tcPr>
          <w:p w:rsidR="0015259B" w:rsidRPr="00BF7B06" w:rsidRDefault="0015259B">
            <w:pPr>
              <w:rPr>
                <w:b/>
                <w:lang w:eastAsia="en-US"/>
              </w:rPr>
            </w:pPr>
            <w:r w:rsidRPr="00BF7B06">
              <w:rPr>
                <w:b/>
                <w:lang w:eastAsia="en-US"/>
              </w:rPr>
              <w:t>Общая оценка</w:t>
            </w:r>
          </w:p>
          <w:p w:rsidR="0015259B" w:rsidRPr="00BF7B06" w:rsidRDefault="0015259B">
            <w:pPr>
              <w:rPr>
                <w:b/>
                <w:lang w:eastAsia="en-US"/>
              </w:rPr>
            </w:pPr>
            <w:bookmarkStart w:id="1" w:name="_GoBack"/>
            <w:bookmarkEnd w:id="1"/>
          </w:p>
          <w:p w:rsidR="0015259B" w:rsidRPr="00BF7B06" w:rsidRDefault="0015259B">
            <w:pPr>
              <w:rPr>
                <w:b/>
                <w:lang w:eastAsia="en-US"/>
              </w:rPr>
            </w:pPr>
            <w:r w:rsidRPr="00BF7B06">
              <w:rPr>
                <w:b/>
                <w:lang w:eastAsia="en-US"/>
              </w:rPr>
              <w:t>Какие два аспекта урока прошли хорошо (подумайте как о преподавании, так и об обучении)?</w:t>
            </w:r>
          </w:p>
          <w:p w:rsidR="0015259B" w:rsidRPr="00BF7B06" w:rsidRDefault="0015259B">
            <w:pPr>
              <w:rPr>
                <w:b/>
                <w:lang w:eastAsia="en-US"/>
              </w:rPr>
            </w:pPr>
            <w:r w:rsidRPr="00BF7B06">
              <w:rPr>
                <w:b/>
                <w:lang w:eastAsia="en-US"/>
              </w:rPr>
              <w:t>1:</w:t>
            </w:r>
          </w:p>
          <w:p w:rsidR="0015259B" w:rsidRPr="00BF7B06" w:rsidRDefault="0015259B">
            <w:pPr>
              <w:rPr>
                <w:b/>
                <w:lang w:eastAsia="en-US"/>
              </w:rPr>
            </w:pPr>
          </w:p>
          <w:p w:rsidR="0015259B" w:rsidRPr="00BF7B06" w:rsidRDefault="0015259B">
            <w:pPr>
              <w:rPr>
                <w:b/>
                <w:lang w:eastAsia="en-US"/>
              </w:rPr>
            </w:pPr>
            <w:r w:rsidRPr="00BF7B06">
              <w:rPr>
                <w:b/>
                <w:lang w:eastAsia="en-US"/>
              </w:rPr>
              <w:t>2:</w:t>
            </w:r>
          </w:p>
          <w:p w:rsidR="0015259B" w:rsidRPr="00BF7B06" w:rsidRDefault="0015259B">
            <w:pPr>
              <w:rPr>
                <w:b/>
                <w:lang w:eastAsia="en-US"/>
              </w:rPr>
            </w:pPr>
            <w:r w:rsidRPr="00BF7B06">
              <w:rPr>
                <w:b/>
                <w:lang w:eastAsia="en-US"/>
              </w:rPr>
              <w:t>Что могло бы способствовать улучшению урока (подумайте как о преподавании, так и об обучении)?</w:t>
            </w:r>
          </w:p>
          <w:p w:rsidR="0015259B" w:rsidRPr="00BF7B06" w:rsidRDefault="0015259B">
            <w:pPr>
              <w:rPr>
                <w:b/>
                <w:lang w:eastAsia="en-US"/>
              </w:rPr>
            </w:pPr>
            <w:r w:rsidRPr="00BF7B06">
              <w:rPr>
                <w:b/>
                <w:lang w:eastAsia="en-US"/>
              </w:rPr>
              <w:t xml:space="preserve">1: </w:t>
            </w:r>
          </w:p>
          <w:p w:rsidR="0015259B" w:rsidRPr="00BF7B06" w:rsidRDefault="0015259B">
            <w:pPr>
              <w:rPr>
                <w:b/>
                <w:lang w:eastAsia="en-US"/>
              </w:rPr>
            </w:pPr>
          </w:p>
          <w:p w:rsidR="0015259B" w:rsidRPr="00BF7B06" w:rsidRDefault="0015259B">
            <w:pPr>
              <w:rPr>
                <w:b/>
                <w:lang w:eastAsia="en-US"/>
              </w:rPr>
            </w:pPr>
            <w:r w:rsidRPr="00BF7B06">
              <w:rPr>
                <w:b/>
                <w:lang w:eastAsia="en-US"/>
              </w:rPr>
              <w:t>2:</w:t>
            </w:r>
          </w:p>
          <w:p w:rsidR="0015259B" w:rsidRPr="00BF7B06" w:rsidRDefault="0015259B">
            <w:pPr>
              <w:rPr>
                <w:b/>
                <w:lang w:eastAsia="en-US"/>
              </w:rPr>
            </w:pPr>
            <w:r w:rsidRPr="00BF7B06">
              <w:rPr>
                <w:b/>
                <w:lang w:eastAsia="en-US"/>
              </w:rPr>
              <w:t>Что я выяви</w:t>
            </w:r>
            <w:proofErr w:type="gramStart"/>
            <w:r w:rsidRPr="00BF7B06">
              <w:rPr>
                <w:b/>
                <w:lang w:eastAsia="en-US"/>
              </w:rPr>
              <w:t>л(</w:t>
            </w:r>
            <w:proofErr w:type="gramEnd"/>
            <w:r w:rsidRPr="00BF7B06">
              <w:rPr>
                <w:b/>
                <w:lang w:eastAsia="en-US"/>
              </w:rPr>
              <w:t>а) за время урока о классе или достижениях/трудностях отдельных учеников, на что необходимо обратить внимание на последующих уроках</w:t>
            </w:r>
          </w:p>
        </w:tc>
      </w:tr>
    </w:tbl>
    <w:p w:rsidR="005F23AB" w:rsidRPr="00BF7B06" w:rsidRDefault="005F23AB" w:rsidP="00457C69"/>
    <w:sectPr w:rsidR="005F23AB" w:rsidRPr="00BF7B06" w:rsidSect="00BD07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1BD"/>
    <w:multiLevelType w:val="hybridMultilevel"/>
    <w:tmpl w:val="848C5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197051"/>
    <w:multiLevelType w:val="hybridMultilevel"/>
    <w:tmpl w:val="B088F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5F7376"/>
    <w:multiLevelType w:val="hybridMultilevel"/>
    <w:tmpl w:val="83549F82"/>
    <w:lvl w:ilvl="0" w:tplc="BCD823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F6887"/>
    <w:multiLevelType w:val="hybridMultilevel"/>
    <w:tmpl w:val="F5625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06B46"/>
    <w:multiLevelType w:val="hybridMultilevel"/>
    <w:tmpl w:val="408A7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17ED7"/>
    <w:multiLevelType w:val="hybridMultilevel"/>
    <w:tmpl w:val="86281240"/>
    <w:lvl w:ilvl="0" w:tplc="A6BE410C">
      <w:start w:val="1"/>
      <w:numFmt w:val="bullet"/>
      <w:lvlText w:val=""/>
      <w:lvlJc w:val="left"/>
      <w:pPr>
        <w:tabs>
          <w:tab w:val="num" w:pos="720"/>
        </w:tabs>
        <w:ind w:left="720" w:hanging="360"/>
      </w:pPr>
      <w:rPr>
        <w:rFonts w:ascii="Wingdings" w:hAnsi="Wingdings" w:hint="default"/>
      </w:rPr>
    </w:lvl>
    <w:lvl w:ilvl="1" w:tplc="F754010C" w:tentative="1">
      <w:start w:val="1"/>
      <w:numFmt w:val="bullet"/>
      <w:lvlText w:val=""/>
      <w:lvlJc w:val="left"/>
      <w:pPr>
        <w:tabs>
          <w:tab w:val="num" w:pos="1440"/>
        </w:tabs>
        <w:ind w:left="1440" w:hanging="360"/>
      </w:pPr>
      <w:rPr>
        <w:rFonts w:ascii="Wingdings" w:hAnsi="Wingdings" w:hint="default"/>
      </w:rPr>
    </w:lvl>
    <w:lvl w:ilvl="2" w:tplc="AB2A0166" w:tentative="1">
      <w:start w:val="1"/>
      <w:numFmt w:val="bullet"/>
      <w:lvlText w:val=""/>
      <w:lvlJc w:val="left"/>
      <w:pPr>
        <w:tabs>
          <w:tab w:val="num" w:pos="2160"/>
        </w:tabs>
        <w:ind w:left="2160" w:hanging="360"/>
      </w:pPr>
      <w:rPr>
        <w:rFonts w:ascii="Wingdings" w:hAnsi="Wingdings" w:hint="default"/>
      </w:rPr>
    </w:lvl>
    <w:lvl w:ilvl="3" w:tplc="0538A698" w:tentative="1">
      <w:start w:val="1"/>
      <w:numFmt w:val="bullet"/>
      <w:lvlText w:val=""/>
      <w:lvlJc w:val="left"/>
      <w:pPr>
        <w:tabs>
          <w:tab w:val="num" w:pos="2880"/>
        </w:tabs>
        <w:ind w:left="2880" w:hanging="360"/>
      </w:pPr>
      <w:rPr>
        <w:rFonts w:ascii="Wingdings" w:hAnsi="Wingdings" w:hint="default"/>
      </w:rPr>
    </w:lvl>
    <w:lvl w:ilvl="4" w:tplc="9DDA3A20" w:tentative="1">
      <w:start w:val="1"/>
      <w:numFmt w:val="bullet"/>
      <w:lvlText w:val=""/>
      <w:lvlJc w:val="left"/>
      <w:pPr>
        <w:tabs>
          <w:tab w:val="num" w:pos="3600"/>
        </w:tabs>
        <w:ind w:left="3600" w:hanging="360"/>
      </w:pPr>
      <w:rPr>
        <w:rFonts w:ascii="Wingdings" w:hAnsi="Wingdings" w:hint="default"/>
      </w:rPr>
    </w:lvl>
    <w:lvl w:ilvl="5" w:tplc="607614DE" w:tentative="1">
      <w:start w:val="1"/>
      <w:numFmt w:val="bullet"/>
      <w:lvlText w:val=""/>
      <w:lvlJc w:val="left"/>
      <w:pPr>
        <w:tabs>
          <w:tab w:val="num" w:pos="4320"/>
        </w:tabs>
        <w:ind w:left="4320" w:hanging="360"/>
      </w:pPr>
      <w:rPr>
        <w:rFonts w:ascii="Wingdings" w:hAnsi="Wingdings" w:hint="default"/>
      </w:rPr>
    </w:lvl>
    <w:lvl w:ilvl="6" w:tplc="EBF80958" w:tentative="1">
      <w:start w:val="1"/>
      <w:numFmt w:val="bullet"/>
      <w:lvlText w:val=""/>
      <w:lvlJc w:val="left"/>
      <w:pPr>
        <w:tabs>
          <w:tab w:val="num" w:pos="5040"/>
        </w:tabs>
        <w:ind w:left="5040" w:hanging="360"/>
      </w:pPr>
      <w:rPr>
        <w:rFonts w:ascii="Wingdings" w:hAnsi="Wingdings" w:hint="default"/>
      </w:rPr>
    </w:lvl>
    <w:lvl w:ilvl="7" w:tplc="B5586724" w:tentative="1">
      <w:start w:val="1"/>
      <w:numFmt w:val="bullet"/>
      <w:lvlText w:val=""/>
      <w:lvlJc w:val="left"/>
      <w:pPr>
        <w:tabs>
          <w:tab w:val="num" w:pos="5760"/>
        </w:tabs>
        <w:ind w:left="5760" w:hanging="360"/>
      </w:pPr>
      <w:rPr>
        <w:rFonts w:ascii="Wingdings" w:hAnsi="Wingdings" w:hint="default"/>
      </w:rPr>
    </w:lvl>
    <w:lvl w:ilvl="8" w:tplc="2B98C354" w:tentative="1">
      <w:start w:val="1"/>
      <w:numFmt w:val="bullet"/>
      <w:lvlText w:val=""/>
      <w:lvlJc w:val="left"/>
      <w:pPr>
        <w:tabs>
          <w:tab w:val="num" w:pos="6480"/>
        </w:tabs>
        <w:ind w:left="6480" w:hanging="360"/>
      </w:pPr>
      <w:rPr>
        <w:rFonts w:ascii="Wingdings" w:hAnsi="Wingdings" w:hint="default"/>
      </w:rPr>
    </w:lvl>
  </w:abstractNum>
  <w:abstractNum w:abstractNumId="6">
    <w:nsid w:val="29DA434A"/>
    <w:multiLevelType w:val="hybridMultilevel"/>
    <w:tmpl w:val="0F464A5C"/>
    <w:lvl w:ilvl="0" w:tplc="395E3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8C7091"/>
    <w:multiLevelType w:val="hybridMultilevel"/>
    <w:tmpl w:val="63867C96"/>
    <w:lvl w:ilvl="0" w:tplc="04190001">
      <w:start w:val="1"/>
      <w:numFmt w:val="bullet"/>
      <w:lvlText w:val=""/>
      <w:lvlJc w:val="left"/>
      <w:pPr>
        <w:tabs>
          <w:tab w:val="num" w:pos="720"/>
        </w:tabs>
        <w:ind w:left="720" w:hanging="360"/>
      </w:pPr>
      <w:rPr>
        <w:rFonts w:ascii="Symbol" w:hAnsi="Symbol" w:hint="default"/>
      </w:rPr>
    </w:lvl>
    <w:lvl w:ilvl="1" w:tplc="F754010C" w:tentative="1">
      <w:start w:val="1"/>
      <w:numFmt w:val="bullet"/>
      <w:lvlText w:val=""/>
      <w:lvlJc w:val="left"/>
      <w:pPr>
        <w:tabs>
          <w:tab w:val="num" w:pos="1440"/>
        </w:tabs>
        <w:ind w:left="1440" w:hanging="360"/>
      </w:pPr>
      <w:rPr>
        <w:rFonts w:ascii="Wingdings" w:hAnsi="Wingdings" w:hint="default"/>
      </w:rPr>
    </w:lvl>
    <w:lvl w:ilvl="2" w:tplc="AB2A0166" w:tentative="1">
      <w:start w:val="1"/>
      <w:numFmt w:val="bullet"/>
      <w:lvlText w:val=""/>
      <w:lvlJc w:val="left"/>
      <w:pPr>
        <w:tabs>
          <w:tab w:val="num" w:pos="2160"/>
        </w:tabs>
        <w:ind w:left="2160" w:hanging="360"/>
      </w:pPr>
      <w:rPr>
        <w:rFonts w:ascii="Wingdings" w:hAnsi="Wingdings" w:hint="default"/>
      </w:rPr>
    </w:lvl>
    <w:lvl w:ilvl="3" w:tplc="0538A698" w:tentative="1">
      <w:start w:val="1"/>
      <w:numFmt w:val="bullet"/>
      <w:lvlText w:val=""/>
      <w:lvlJc w:val="left"/>
      <w:pPr>
        <w:tabs>
          <w:tab w:val="num" w:pos="2880"/>
        </w:tabs>
        <w:ind w:left="2880" w:hanging="360"/>
      </w:pPr>
      <w:rPr>
        <w:rFonts w:ascii="Wingdings" w:hAnsi="Wingdings" w:hint="default"/>
      </w:rPr>
    </w:lvl>
    <w:lvl w:ilvl="4" w:tplc="9DDA3A20" w:tentative="1">
      <w:start w:val="1"/>
      <w:numFmt w:val="bullet"/>
      <w:lvlText w:val=""/>
      <w:lvlJc w:val="left"/>
      <w:pPr>
        <w:tabs>
          <w:tab w:val="num" w:pos="3600"/>
        </w:tabs>
        <w:ind w:left="3600" w:hanging="360"/>
      </w:pPr>
      <w:rPr>
        <w:rFonts w:ascii="Wingdings" w:hAnsi="Wingdings" w:hint="default"/>
      </w:rPr>
    </w:lvl>
    <w:lvl w:ilvl="5" w:tplc="607614DE" w:tentative="1">
      <w:start w:val="1"/>
      <w:numFmt w:val="bullet"/>
      <w:lvlText w:val=""/>
      <w:lvlJc w:val="left"/>
      <w:pPr>
        <w:tabs>
          <w:tab w:val="num" w:pos="4320"/>
        </w:tabs>
        <w:ind w:left="4320" w:hanging="360"/>
      </w:pPr>
      <w:rPr>
        <w:rFonts w:ascii="Wingdings" w:hAnsi="Wingdings" w:hint="default"/>
      </w:rPr>
    </w:lvl>
    <w:lvl w:ilvl="6" w:tplc="EBF80958" w:tentative="1">
      <w:start w:val="1"/>
      <w:numFmt w:val="bullet"/>
      <w:lvlText w:val=""/>
      <w:lvlJc w:val="left"/>
      <w:pPr>
        <w:tabs>
          <w:tab w:val="num" w:pos="5040"/>
        </w:tabs>
        <w:ind w:left="5040" w:hanging="360"/>
      </w:pPr>
      <w:rPr>
        <w:rFonts w:ascii="Wingdings" w:hAnsi="Wingdings" w:hint="default"/>
      </w:rPr>
    </w:lvl>
    <w:lvl w:ilvl="7" w:tplc="B5586724" w:tentative="1">
      <w:start w:val="1"/>
      <w:numFmt w:val="bullet"/>
      <w:lvlText w:val=""/>
      <w:lvlJc w:val="left"/>
      <w:pPr>
        <w:tabs>
          <w:tab w:val="num" w:pos="5760"/>
        </w:tabs>
        <w:ind w:left="5760" w:hanging="360"/>
      </w:pPr>
      <w:rPr>
        <w:rFonts w:ascii="Wingdings" w:hAnsi="Wingdings" w:hint="default"/>
      </w:rPr>
    </w:lvl>
    <w:lvl w:ilvl="8" w:tplc="2B98C354" w:tentative="1">
      <w:start w:val="1"/>
      <w:numFmt w:val="bullet"/>
      <w:lvlText w:val=""/>
      <w:lvlJc w:val="left"/>
      <w:pPr>
        <w:tabs>
          <w:tab w:val="num" w:pos="6480"/>
        </w:tabs>
        <w:ind w:left="6480" w:hanging="360"/>
      </w:pPr>
      <w:rPr>
        <w:rFonts w:ascii="Wingdings" w:hAnsi="Wingdings" w:hint="default"/>
      </w:rPr>
    </w:lvl>
  </w:abstractNum>
  <w:abstractNum w:abstractNumId="8">
    <w:nsid w:val="30DE0224"/>
    <w:multiLevelType w:val="multilevel"/>
    <w:tmpl w:val="760E7D58"/>
    <w:lvl w:ilvl="0">
      <w:start w:val="32"/>
      <w:numFmt w:val="decimal"/>
      <w:lvlText w:val="%1"/>
      <w:lvlJc w:val="left"/>
      <w:pPr>
        <w:ind w:left="560" w:hanging="560"/>
      </w:pPr>
      <w:rPr>
        <w:rFonts w:hint="default"/>
      </w:rPr>
    </w:lvl>
    <w:lvl w:ilvl="1">
      <w:start w:val="38"/>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020EB8"/>
    <w:multiLevelType w:val="hybridMultilevel"/>
    <w:tmpl w:val="0F464A5C"/>
    <w:lvl w:ilvl="0" w:tplc="395E3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D7508B"/>
    <w:multiLevelType w:val="hybridMultilevel"/>
    <w:tmpl w:val="5456BE40"/>
    <w:lvl w:ilvl="0" w:tplc="DE062F4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02506BE"/>
    <w:multiLevelType w:val="hybridMultilevel"/>
    <w:tmpl w:val="8DF213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25112F"/>
    <w:multiLevelType w:val="hybridMultilevel"/>
    <w:tmpl w:val="DB563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C934FC"/>
    <w:multiLevelType w:val="hybridMultilevel"/>
    <w:tmpl w:val="83549F82"/>
    <w:lvl w:ilvl="0" w:tplc="BCD823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577DE1"/>
    <w:multiLevelType w:val="hybridMultilevel"/>
    <w:tmpl w:val="D3C608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8673DA"/>
    <w:multiLevelType w:val="hybridMultilevel"/>
    <w:tmpl w:val="6C2EA2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4B570E"/>
    <w:multiLevelType w:val="hybridMultilevel"/>
    <w:tmpl w:val="EE1EAC98"/>
    <w:lvl w:ilvl="0" w:tplc="C7FA772A">
      <w:start w:val="1"/>
      <w:numFmt w:val="bullet"/>
      <w:lvlText w:val="•"/>
      <w:lvlJc w:val="left"/>
      <w:pPr>
        <w:tabs>
          <w:tab w:val="num" w:pos="720"/>
        </w:tabs>
        <w:ind w:left="720" w:hanging="360"/>
      </w:pPr>
      <w:rPr>
        <w:rFonts w:ascii="Arial" w:hAnsi="Arial" w:hint="default"/>
      </w:rPr>
    </w:lvl>
    <w:lvl w:ilvl="1" w:tplc="03AC54A2" w:tentative="1">
      <w:start w:val="1"/>
      <w:numFmt w:val="bullet"/>
      <w:lvlText w:val="•"/>
      <w:lvlJc w:val="left"/>
      <w:pPr>
        <w:tabs>
          <w:tab w:val="num" w:pos="1440"/>
        </w:tabs>
        <w:ind w:left="1440" w:hanging="360"/>
      </w:pPr>
      <w:rPr>
        <w:rFonts w:ascii="Arial" w:hAnsi="Arial" w:hint="default"/>
      </w:rPr>
    </w:lvl>
    <w:lvl w:ilvl="2" w:tplc="28689DC8" w:tentative="1">
      <w:start w:val="1"/>
      <w:numFmt w:val="bullet"/>
      <w:lvlText w:val="•"/>
      <w:lvlJc w:val="left"/>
      <w:pPr>
        <w:tabs>
          <w:tab w:val="num" w:pos="2160"/>
        </w:tabs>
        <w:ind w:left="2160" w:hanging="360"/>
      </w:pPr>
      <w:rPr>
        <w:rFonts w:ascii="Arial" w:hAnsi="Arial" w:hint="default"/>
      </w:rPr>
    </w:lvl>
    <w:lvl w:ilvl="3" w:tplc="725CD174" w:tentative="1">
      <w:start w:val="1"/>
      <w:numFmt w:val="bullet"/>
      <w:lvlText w:val="•"/>
      <w:lvlJc w:val="left"/>
      <w:pPr>
        <w:tabs>
          <w:tab w:val="num" w:pos="2880"/>
        </w:tabs>
        <w:ind w:left="2880" w:hanging="360"/>
      </w:pPr>
      <w:rPr>
        <w:rFonts w:ascii="Arial" w:hAnsi="Arial" w:hint="default"/>
      </w:rPr>
    </w:lvl>
    <w:lvl w:ilvl="4" w:tplc="F52ADCD4" w:tentative="1">
      <w:start w:val="1"/>
      <w:numFmt w:val="bullet"/>
      <w:lvlText w:val="•"/>
      <w:lvlJc w:val="left"/>
      <w:pPr>
        <w:tabs>
          <w:tab w:val="num" w:pos="3600"/>
        </w:tabs>
        <w:ind w:left="3600" w:hanging="360"/>
      </w:pPr>
      <w:rPr>
        <w:rFonts w:ascii="Arial" w:hAnsi="Arial" w:hint="default"/>
      </w:rPr>
    </w:lvl>
    <w:lvl w:ilvl="5" w:tplc="61624FBA" w:tentative="1">
      <w:start w:val="1"/>
      <w:numFmt w:val="bullet"/>
      <w:lvlText w:val="•"/>
      <w:lvlJc w:val="left"/>
      <w:pPr>
        <w:tabs>
          <w:tab w:val="num" w:pos="4320"/>
        </w:tabs>
        <w:ind w:left="4320" w:hanging="360"/>
      </w:pPr>
      <w:rPr>
        <w:rFonts w:ascii="Arial" w:hAnsi="Arial" w:hint="default"/>
      </w:rPr>
    </w:lvl>
    <w:lvl w:ilvl="6" w:tplc="173243D8" w:tentative="1">
      <w:start w:val="1"/>
      <w:numFmt w:val="bullet"/>
      <w:lvlText w:val="•"/>
      <w:lvlJc w:val="left"/>
      <w:pPr>
        <w:tabs>
          <w:tab w:val="num" w:pos="5040"/>
        </w:tabs>
        <w:ind w:left="5040" w:hanging="360"/>
      </w:pPr>
      <w:rPr>
        <w:rFonts w:ascii="Arial" w:hAnsi="Arial" w:hint="default"/>
      </w:rPr>
    </w:lvl>
    <w:lvl w:ilvl="7" w:tplc="2AF2F4AE" w:tentative="1">
      <w:start w:val="1"/>
      <w:numFmt w:val="bullet"/>
      <w:lvlText w:val="•"/>
      <w:lvlJc w:val="left"/>
      <w:pPr>
        <w:tabs>
          <w:tab w:val="num" w:pos="5760"/>
        </w:tabs>
        <w:ind w:left="5760" w:hanging="360"/>
      </w:pPr>
      <w:rPr>
        <w:rFonts w:ascii="Arial" w:hAnsi="Arial" w:hint="default"/>
      </w:rPr>
    </w:lvl>
    <w:lvl w:ilvl="8" w:tplc="48881904" w:tentative="1">
      <w:start w:val="1"/>
      <w:numFmt w:val="bullet"/>
      <w:lvlText w:val="•"/>
      <w:lvlJc w:val="left"/>
      <w:pPr>
        <w:tabs>
          <w:tab w:val="num" w:pos="6480"/>
        </w:tabs>
        <w:ind w:left="6480" w:hanging="360"/>
      </w:pPr>
      <w:rPr>
        <w:rFonts w:ascii="Arial" w:hAnsi="Arial" w:hint="default"/>
      </w:rPr>
    </w:lvl>
  </w:abstractNum>
  <w:abstractNum w:abstractNumId="17">
    <w:nsid w:val="6B143238"/>
    <w:multiLevelType w:val="hybridMultilevel"/>
    <w:tmpl w:val="84D8F4FC"/>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E757EB"/>
    <w:multiLevelType w:val="hybridMultilevel"/>
    <w:tmpl w:val="4EFEE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F840EA"/>
    <w:multiLevelType w:val="hybridMultilevel"/>
    <w:tmpl w:val="23804EEE"/>
    <w:lvl w:ilvl="0" w:tplc="76306D3A">
      <w:start w:val="1"/>
      <w:numFmt w:val="bullet"/>
      <w:lvlText w:val="•"/>
      <w:lvlJc w:val="left"/>
      <w:pPr>
        <w:tabs>
          <w:tab w:val="num" w:pos="720"/>
        </w:tabs>
        <w:ind w:left="720" w:hanging="360"/>
      </w:pPr>
      <w:rPr>
        <w:rFonts w:ascii="Arial" w:hAnsi="Arial" w:hint="default"/>
      </w:rPr>
    </w:lvl>
    <w:lvl w:ilvl="1" w:tplc="A3C69620" w:tentative="1">
      <w:start w:val="1"/>
      <w:numFmt w:val="bullet"/>
      <w:lvlText w:val="•"/>
      <w:lvlJc w:val="left"/>
      <w:pPr>
        <w:tabs>
          <w:tab w:val="num" w:pos="1440"/>
        </w:tabs>
        <w:ind w:left="1440" w:hanging="360"/>
      </w:pPr>
      <w:rPr>
        <w:rFonts w:ascii="Arial" w:hAnsi="Arial" w:hint="default"/>
      </w:rPr>
    </w:lvl>
    <w:lvl w:ilvl="2" w:tplc="EE0CCE4E" w:tentative="1">
      <w:start w:val="1"/>
      <w:numFmt w:val="bullet"/>
      <w:lvlText w:val="•"/>
      <w:lvlJc w:val="left"/>
      <w:pPr>
        <w:tabs>
          <w:tab w:val="num" w:pos="2160"/>
        </w:tabs>
        <w:ind w:left="2160" w:hanging="360"/>
      </w:pPr>
      <w:rPr>
        <w:rFonts w:ascii="Arial" w:hAnsi="Arial" w:hint="default"/>
      </w:rPr>
    </w:lvl>
    <w:lvl w:ilvl="3" w:tplc="3B28E8BA" w:tentative="1">
      <w:start w:val="1"/>
      <w:numFmt w:val="bullet"/>
      <w:lvlText w:val="•"/>
      <w:lvlJc w:val="left"/>
      <w:pPr>
        <w:tabs>
          <w:tab w:val="num" w:pos="2880"/>
        </w:tabs>
        <w:ind w:left="2880" w:hanging="360"/>
      </w:pPr>
      <w:rPr>
        <w:rFonts w:ascii="Arial" w:hAnsi="Arial" w:hint="default"/>
      </w:rPr>
    </w:lvl>
    <w:lvl w:ilvl="4" w:tplc="A3D2552E" w:tentative="1">
      <w:start w:val="1"/>
      <w:numFmt w:val="bullet"/>
      <w:lvlText w:val="•"/>
      <w:lvlJc w:val="left"/>
      <w:pPr>
        <w:tabs>
          <w:tab w:val="num" w:pos="3600"/>
        </w:tabs>
        <w:ind w:left="3600" w:hanging="360"/>
      </w:pPr>
      <w:rPr>
        <w:rFonts w:ascii="Arial" w:hAnsi="Arial" w:hint="default"/>
      </w:rPr>
    </w:lvl>
    <w:lvl w:ilvl="5" w:tplc="2CA2C57A" w:tentative="1">
      <w:start w:val="1"/>
      <w:numFmt w:val="bullet"/>
      <w:lvlText w:val="•"/>
      <w:lvlJc w:val="left"/>
      <w:pPr>
        <w:tabs>
          <w:tab w:val="num" w:pos="4320"/>
        </w:tabs>
        <w:ind w:left="4320" w:hanging="360"/>
      </w:pPr>
      <w:rPr>
        <w:rFonts w:ascii="Arial" w:hAnsi="Arial" w:hint="default"/>
      </w:rPr>
    </w:lvl>
    <w:lvl w:ilvl="6" w:tplc="84264476" w:tentative="1">
      <w:start w:val="1"/>
      <w:numFmt w:val="bullet"/>
      <w:lvlText w:val="•"/>
      <w:lvlJc w:val="left"/>
      <w:pPr>
        <w:tabs>
          <w:tab w:val="num" w:pos="5040"/>
        </w:tabs>
        <w:ind w:left="5040" w:hanging="360"/>
      </w:pPr>
      <w:rPr>
        <w:rFonts w:ascii="Arial" w:hAnsi="Arial" w:hint="default"/>
      </w:rPr>
    </w:lvl>
    <w:lvl w:ilvl="7" w:tplc="AF32B02A" w:tentative="1">
      <w:start w:val="1"/>
      <w:numFmt w:val="bullet"/>
      <w:lvlText w:val="•"/>
      <w:lvlJc w:val="left"/>
      <w:pPr>
        <w:tabs>
          <w:tab w:val="num" w:pos="5760"/>
        </w:tabs>
        <w:ind w:left="5760" w:hanging="360"/>
      </w:pPr>
      <w:rPr>
        <w:rFonts w:ascii="Arial" w:hAnsi="Arial" w:hint="default"/>
      </w:rPr>
    </w:lvl>
    <w:lvl w:ilvl="8" w:tplc="F1922D6C" w:tentative="1">
      <w:start w:val="1"/>
      <w:numFmt w:val="bullet"/>
      <w:lvlText w:val="•"/>
      <w:lvlJc w:val="left"/>
      <w:pPr>
        <w:tabs>
          <w:tab w:val="num" w:pos="6480"/>
        </w:tabs>
        <w:ind w:left="6480" w:hanging="360"/>
      </w:pPr>
      <w:rPr>
        <w:rFonts w:ascii="Arial" w:hAnsi="Arial" w:hint="default"/>
      </w:rPr>
    </w:lvl>
  </w:abstractNum>
  <w:abstractNum w:abstractNumId="20">
    <w:nsid w:val="73321867"/>
    <w:multiLevelType w:val="hybridMultilevel"/>
    <w:tmpl w:val="EAE29C2E"/>
    <w:lvl w:ilvl="0" w:tplc="395E3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D536DE"/>
    <w:multiLevelType w:val="hybridMultilevel"/>
    <w:tmpl w:val="0F464A5C"/>
    <w:lvl w:ilvl="0" w:tplc="395E3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915AB7"/>
    <w:multiLevelType w:val="hybridMultilevel"/>
    <w:tmpl w:val="DF7C558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377CF1"/>
    <w:multiLevelType w:val="hybridMultilevel"/>
    <w:tmpl w:val="0F464A5C"/>
    <w:lvl w:ilvl="0" w:tplc="395E3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3"/>
  </w:num>
  <w:num w:numId="5">
    <w:abstractNumId w:val="22"/>
  </w:num>
  <w:num w:numId="6">
    <w:abstractNumId w:val="15"/>
  </w:num>
  <w:num w:numId="7">
    <w:abstractNumId w:val="11"/>
  </w:num>
  <w:num w:numId="8">
    <w:abstractNumId w:val="10"/>
  </w:num>
  <w:num w:numId="9">
    <w:abstractNumId w:val="5"/>
  </w:num>
  <w:num w:numId="10">
    <w:abstractNumId w:val="4"/>
  </w:num>
  <w:num w:numId="11">
    <w:abstractNumId w:val="7"/>
  </w:num>
  <w:num w:numId="12">
    <w:abstractNumId w:val="12"/>
  </w:num>
  <w:num w:numId="13">
    <w:abstractNumId w:val="19"/>
  </w:num>
  <w:num w:numId="14">
    <w:abstractNumId w:val="20"/>
  </w:num>
  <w:num w:numId="15">
    <w:abstractNumId w:val="17"/>
  </w:num>
  <w:num w:numId="16">
    <w:abstractNumId w:val="13"/>
  </w:num>
  <w:num w:numId="17">
    <w:abstractNumId w:val="21"/>
  </w:num>
  <w:num w:numId="18">
    <w:abstractNumId w:val="8"/>
  </w:num>
  <w:num w:numId="19">
    <w:abstractNumId w:val="14"/>
  </w:num>
  <w:num w:numId="20">
    <w:abstractNumId w:val="18"/>
  </w:num>
  <w:num w:numId="21">
    <w:abstractNumId w:val="23"/>
  </w:num>
  <w:num w:numId="22">
    <w:abstractNumId w:val="2"/>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D7"/>
    <w:rsid w:val="00001235"/>
    <w:rsid w:val="00001581"/>
    <w:rsid w:val="00007120"/>
    <w:rsid w:val="00020E5C"/>
    <w:rsid w:val="00024C17"/>
    <w:rsid w:val="00025673"/>
    <w:rsid w:val="00026CB8"/>
    <w:rsid w:val="000342E3"/>
    <w:rsid w:val="0003484A"/>
    <w:rsid w:val="00061A57"/>
    <w:rsid w:val="00063572"/>
    <w:rsid w:val="00063D4D"/>
    <w:rsid w:val="00077596"/>
    <w:rsid w:val="00087449"/>
    <w:rsid w:val="00096312"/>
    <w:rsid w:val="000A1F90"/>
    <w:rsid w:val="000A4F73"/>
    <w:rsid w:val="000C6DC6"/>
    <w:rsid w:val="000D0913"/>
    <w:rsid w:val="000D6F21"/>
    <w:rsid w:val="000E45B2"/>
    <w:rsid w:val="000F6B1E"/>
    <w:rsid w:val="001360AE"/>
    <w:rsid w:val="00150E61"/>
    <w:rsid w:val="0015259B"/>
    <w:rsid w:val="00153BE4"/>
    <w:rsid w:val="001839F3"/>
    <w:rsid w:val="00183DC7"/>
    <w:rsid w:val="001A5B4D"/>
    <w:rsid w:val="001B04B8"/>
    <w:rsid w:val="00210D49"/>
    <w:rsid w:val="00211E5E"/>
    <w:rsid w:val="00233B11"/>
    <w:rsid w:val="00235B75"/>
    <w:rsid w:val="00240BEE"/>
    <w:rsid w:val="00240CF6"/>
    <w:rsid w:val="00242F7F"/>
    <w:rsid w:val="00245959"/>
    <w:rsid w:val="00272F9B"/>
    <w:rsid w:val="00277809"/>
    <w:rsid w:val="00283DC4"/>
    <w:rsid w:val="002924C5"/>
    <w:rsid w:val="002B5077"/>
    <w:rsid w:val="002B7E7C"/>
    <w:rsid w:val="002E00B1"/>
    <w:rsid w:val="002E25A4"/>
    <w:rsid w:val="002F053D"/>
    <w:rsid w:val="002F61BD"/>
    <w:rsid w:val="0031140D"/>
    <w:rsid w:val="00317964"/>
    <w:rsid w:val="003277DD"/>
    <w:rsid w:val="0034708D"/>
    <w:rsid w:val="003516AB"/>
    <w:rsid w:val="003610F5"/>
    <w:rsid w:val="00380484"/>
    <w:rsid w:val="003A021C"/>
    <w:rsid w:val="003D0695"/>
    <w:rsid w:val="003D30C5"/>
    <w:rsid w:val="003F3775"/>
    <w:rsid w:val="00432D79"/>
    <w:rsid w:val="0044604C"/>
    <w:rsid w:val="00457C69"/>
    <w:rsid w:val="00460B1B"/>
    <w:rsid w:val="00467CBB"/>
    <w:rsid w:val="00472C2A"/>
    <w:rsid w:val="004740CE"/>
    <w:rsid w:val="0048109B"/>
    <w:rsid w:val="00484BC5"/>
    <w:rsid w:val="004937AA"/>
    <w:rsid w:val="004C10E2"/>
    <w:rsid w:val="004C32C2"/>
    <w:rsid w:val="004D6A4A"/>
    <w:rsid w:val="004E4DA4"/>
    <w:rsid w:val="004F3DE0"/>
    <w:rsid w:val="005079D7"/>
    <w:rsid w:val="005140E6"/>
    <w:rsid w:val="0051723D"/>
    <w:rsid w:val="005209D8"/>
    <w:rsid w:val="005347D1"/>
    <w:rsid w:val="00542153"/>
    <w:rsid w:val="00547B80"/>
    <w:rsid w:val="00565177"/>
    <w:rsid w:val="00584369"/>
    <w:rsid w:val="00597827"/>
    <w:rsid w:val="005A3965"/>
    <w:rsid w:val="005A4E1F"/>
    <w:rsid w:val="005A7EDC"/>
    <w:rsid w:val="005B1A4F"/>
    <w:rsid w:val="005B6343"/>
    <w:rsid w:val="005D693F"/>
    <w:rsid w:val="005E48FE"/>
    <w:rsid w:val="005F23AB"/>
    <w:rsid w:val="00602F1B"/>
    <w:rsid w:val="006172C6"/>
    <w:rsid w:val="00630ABA"/>
    <w:rsid w:val="00640014"/>
    <w:rsid w:val="00657319"/>
    <w:rsid w:val="00664AA8"/>
    <w:rsid w:val="00671C88"/>
    <w:rsid w:val="0067681B"/>
    <w:rsid w:val="006826A4"/>
    <w:rsid w:val="0068318C"/>
    <w:rsid w:val="006B2136"/>
    <w:rsid w:val="006C29BB"/>
    <w:rsid w:val="006E1AA5"/>
    <w:rsid w:val="006E52D4"/>
    <w:rsid w:val="006E60FC"/>
    <w:rsid w:val="006F3A8D"/>
    <w:rsid w:val="007039EA"/>
    <w:rsid w:val="00721051"/>
    <w:rsid w:val="007424F2"/>
    <w:rsid w:val="00745958"/>
    <w:rsid w:val="00766A2F"/>
    <w:rsid w:val="007711A1"/>
    <w:rsid w:val="0077458F"/>
    <w:rsid w:val="00781CD4"/>
    <w:rsid w:val="00784B74"/>
    <w:rsid w:val="007921D0"/>
    <w:rsid w:val="007956E8"/>
    <w:rsid w:val="007B07F9"/>
    <w:rsid w:val="007B3D8D"/>
    <w:rsid w:val="007C666C"/>
    <w:rsid w:val="007D7D35"/>
    <w:rsid w:val="007E541C"/>
    <w:rsid w:val="007F3DAD"/>
    <w:rsid w:val="007F40D5"/>
    <w:rsid w:val="00802B14"/>
    <w:rsid w:val="0081152A"/>
    <w:rsid w:val="00816158"/>
    <w:rsid w:val="00846319"/>
    <w:rsid w:val="00851357"/>
    <w:rsid w:val="00871A00"/>
    <w:rsid w:val="008734A2"/>
    <w:rsid w:val="0087589E"/>
    <w:rsid w:val="008957F8"/>
    <w:rsid w:val="0089692F"/>
    <w:rsid w:val="008A716C"/>
    <w:rsid w:val="008B14A6"/>
    <w:rsid w:val="008B7CC5"/>
    <w:rsid w:val="008C4CCD"/>
    <w:rsid w:val="008D4B3E"/>
    <w:rsid w:val="008E0B1A"/>
    <w:rsid w:val="008E333C"/>
    <w:rsid w:val="008F0582"/>
    <w:rsid w:val="009105C0"/>
    <w:rsid w:val="0091496F"/>
    <w:rsid w:val="00977367"/>
    <w:rsid w:val="00994970"/>
    <w:rsid w:val="009B7D31"/>
    <w:rsid w:val="009C020C"/>
    <w:rsid w:val="009C7F7B"/>
    <w:rsid w:val="009E15D4"/>
    <w:rsid w:val="009E1C09"/>
    <w:rsid w:val="009F1EB3"/>
    <w:rsid w:val="00A05D1B"/>
    <w:rsid w:val="00A17B2B"/>
    <w:rsid w:val="00A220E0"/>
    <w:rsid w:val="00A457ED"/>
    <w:rsid w:val="00A55AFD"/>
    <w:rsid w:val="00A742E0"/>
    <w:rsid w:val="00A8613F"/>
    <w:rsid w:val="00AD38E2"/>
    <w:rsid w:val="00AD4619"/>
    <w:rsid w:val="00AD6D59"/>
    <w:rsid w:val="00AF1B61"/>
    <w:rsid w:val="00B07E52"/>
    <w:rsid w:val="00B31A64"/>
    <w:rsid w:val="00B42A64"/>
    <w:rsid w:val="00B464A9"/>
    <w:rsid w:val="00B65F8C"/>
    <w:rsid w:val="00B70267"/>
    <w:rsid w:val="00B90CFA"/>
    <w:rsid w:val="00BB263E"/>
    <w:rsid w:val="00BC61CD"/>
    <w:rsid w:val="00BD07E7"/>
    <w:rsid w:val="00BD11F0"/>
    <w:rsid w:val="00BF327B"/>
    <w:rsid w:val="00BF381E"/>
    <w:rsid w:val="00BF59CE"/>
    <w:rsid w:val="00BF7B06"/>
    <w:rsid w:val="00C02F4F"/>
    <w:rsid w:val="00C11800"/>
    <w:rsid w:val="00C24FA4"/>
    <w:rsid w:val="00C31CE3"/>
    <w:rsid w:val="00C47470"/>
    <w:rsid w:val="00C52521"/>
    <w:rsid w:val="00C53F86"/>
    <w:rsid w:val="00C60075"/>
    <w:rsid w:val="00C67287"/>
    <w:rsid w:val="00C73415"/>
    <w:rsid w:val="00C818D6"/>
    <w:rsid w:val="00C90BC5"/>
    <w:rsid w:val="00C932E8"/>
    <w:rsid w:val="00CB624E"/>
    <w:rsid w:val="00CC1B19"/>
    <w:rsid w:val="00CC7808"/>
    <w:rsid w:val="00CD2A92"/>
    <w:rsid w:val="00CD4B51"/>
    <w:rsid w:val="00CE1D72"/>
    <w:rsid w:val="00CE7554"/>
    <w:rsid w:val="00D269AF"/>
    <w:rsid w:val="00D26DFB"/>
    <w:rsid w:val="00D430BE"/>
    <w:rsid w:val="00D450B8"/>
    <w:rsid w:val="00D46382"/>
    <w:rsid w:val="00D55891"/>
    <w:rsid w:val="00D66149"/>
    <w:rsid w:val="00D70520"/>
    <w:rsid w:val="00D85869"/>
    <w:rsid w:val="00D86619"/>
    <w:rsid w:val="00D86D9C"/>
    <w:rsid w:val="00D97150"/>
    <w:rsid w:val="00DC4A34"/>
    <w:rsid w:val="00DD1A28"/>
    <w:rsid w:val="00DD1C28"/>
    <w:rsid w:val="00DD25B1"/>
    <w:rsid w:val="00E02758"/>
    <w:rsid w:val="00E336BD"/>
    <w:rsid w:val="00E37225"/>
    <w:rsid w:val="00E63CA7"/>
    <w:rsid w:val="00E65F37"/>
    <w:rsid w:val="00E766C3"/>
    <w:rsid w:val="00E80DC8"/>
    <w:rsid w:val="00E85A4E"/>
    <w:rsid w:val="00EA2CC3"/>
    <w:rsid w:val="00EA3CE3"/>
    <w:rsid w:val="00ED5B14"/>
    <w:rsid w:val="00EE1198"/>
    <w:rsid w:val="00EF0F39"/>
    <w:rsid w:val="00EF1F38"/>
    <w:rsid w:val="00EF7411"/>
    <w:rsid w:val="00F10883"/>
    <w:rsid w:val="00F10DD7"/>
    <w:rsid w:val="00F137F0"/>
    <w:rsid w:val="00F2359D"/>
    <w:rsid w:val="00F245EF"/>
    <w:rsid w:val="00F2507F"/>
    <w:rsid w:val="00F452FC"/>
    <w:rsid w:val="00F502C2"/>
    <w:rsid w:val="00F5353A"/>
    <w:rsid w:val="00F87766"/>
    <w:rsid w:val="00FA3145"/>
    <w:rsid w:val="00FB1DA0"/>
    <w:rsid w:val="00FB75DB"/>
    <w:rsid w:val="00FD0FB0"/>
    <w:rsid w:val="00FE1583"/>
    <w:rsid w:val="00FE290C"/>
    <w:rsid w:val="00FF41F8"/>
    <w:rsid w:val="00FF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5A4E"/>
    <w:pPr>
      <w:ind w:left="720"/>
      <w:contextualSpacing/>
    </w:pPr>
  </w:style>
  <w:style w:type="character" w:customStyle="1" w:styleId="a4">
    <w:name w:val="Абзац списка Знак"/>
    <w:link w:val="a3"/>
    <w:uiPriority w:val="34"/>
    <w:locked/>
    <w:rsid w:val="00D66149"/>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039EA"/>
    <w:pPr>
      <w:spacing w:before="100" w:beforeAutospacing="1" w:after="100" w:afterAutospacing="1"/>
    </w:pPr>
  </w:style>
  <w:style w:type="character" w:styleId="a6">
    <w:name w:val="Emphasis"/>
    <w:basedOn w:val="a0"/>
    <w:uiPriority w:val="20"/>
    <w:qFormat/>
    <w:rsid w:val="00BB263E"/>
    <w:rPr>
      <w:i/>
      <w:iCs/>
    </w:rPr>
  </w:style>
  <w:style w:type="paragraph" w:customStyle="1" w:styleId="Default">
    <w:name w:val="Default"/>
    <w:rsid w:val="004E4DA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7">
    <w:name w:val="Hyperlink"/>
    <w:basedOn w:val="a0"/>
    <w:uiPriority w:val="99"/>
    <w:semiHidden/>
    <w:unhideWhenUsed/>
    <w:rsid w:val="000E45B2"/>
    <w:rPr>
      <w:color w:val="0000FF"/>
      <w:u w:val="single"/>
    </w:rPr>
  </w:style>
  <w:style w:type="table" w:styleId="a8">
    <w:name w:val="Table Grid"/>
    <w:basedOn w:val="a1"/>
    <w:uiPriority w:val="39"/>
    <w:rsid w:val="00BD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D07E7"/>
    <w:rPr>
      <w:rFonts w:ascii="Tahoma" w:hAnsi="Tahoma" w:cs="Tahoma"/>
      <w:sz w:val="16"/>
      <w:szCs w:val="16"/>
    </w:rPr>
  </w:style>
  <w:style w:type="character" w:customStyle="1" w:styleId="aa">
    <w:name w:val="Текст выноски Знак"/>
    <w:basedOn w:val="a0"/>
    <w:link w:val="a9"/>
    <w:uiPriority w:val="99"/>
    <w:semiHidden/>
    <w:rsid w:val="00BD07E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5A4E"/>
    <w:pPr>
      <w:ind w:left="720"/>
      <w:contextualSpacing/>
    </w:pPr>
  </w:style>
  <w:style w:type="character" w:customStyle="1" w:styleId="a4">
    <w:name w:val="Абзац списка Знак"/>
    <w:link w:val="a3"/>
    <w:uiPriority w:val="34"/>
    <w:locked/>
    <w:rsid w:val="00D66149"/>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039EA"/>
    <w:pPr>
      <w:spacing w:before="100" w:beforeAutospacing="1" w:after="100" w:afterAutospacing="1"/>
    </w:pPr>
  </w:style>
  <w:style w:type="character" w:styleId="a6">
    <w:name w:val="Emphasis"/>
    <w:basedOn w:val="a0"/>
    <w:uiPriority w:val="20"/>
    <w:qFormat/>
    <w:rsid w:val="00BB263E"/>
    <w:rPr>
      <w:i/>
      <w:iCs/>
    </w:rPr>
  </w:style>
  <w:style w:type="paragraph" w:customStyle="1" w:styleId="Default">
    <w:name w:val="Default"/>
    <w:rsid w:val="004E4DA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7">
    <w:name w:val="Hyperlink"/>
    <w:basedOn w:val="a0"/>
    <w:uiPriority w:val="99"/>
    <w:semiHidden/>
    <w:unhideWhenUsed/>
    <w:rsid w:val="000E45B2"/>
    <w:rPr>
      <w:color w:val="0000FF"/>
      <w:u w:val="single"/>
    </w:rPr>
  </w:style>
  <w:style w:type="table" w:styleId="a8">
    <w:name w:val="Table Grid"/>
    <w:basedOn w:val="a1"/>
    <w:uiPriority w:val="39"/>
    <w:rsid w:val="00BD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D07E7"/>
    <w:rPr>
      <w:rFonts w:ascii="Tahoma" w:hAnsi="Tahoma" w:cs="Tahoma"/>
      <w:sz w:val="16"/>
      <w:szCs w:val="16"/>
    </w:rPr>
  </w:style>
  <w:style w:type="character" w:customStyle="1" w:styleId="aa">
    <w:name w:val="Текст выноски Знак"/>
    <w:basedOn w:val="a0"/>
    <w:link w:val="a9"/>
    <w:uiPriority w:val="99"/>
    <w:semiHidden/>
    <w:rsid w:val="00BD07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46">
      <w:bodyDiv w:val="1"/>
      <w:marLeft w:val="0"/>
      <w:marRight w:val="0"/>
      <w:marTop w:val="0"/>
      <w:marBottom w:val="0"/>
      <w:divBdr>
        <w:top w:val="none" w:sz="0" w:space="0" w:color="auto"/>
        <w:left w:val="none" w:sz="0" w:space="0" w:color="auto"/>
        <w:bottom w:val="none" w:sz="0" w:space="0" w:color="auto"/>
        <w:right w:val="none" w:sz="0" w:space="0" w:color="auto"/>
      </w:divBdr>
    </w:div>
    <w:div w:id="20278135">
      <w:bodyDiv w:val="1"/>
      <w:marLeft w:val="0"/>
      <w:marRight w:val="0"/>
      <w:marTop w:val="0"/>
      <w:marBottom w:val="0"/>
      <w:divBdr>
        <w:top w:val="none" w:sz="0" w:space="0" w:color="auto"/>
        <w:left w:val="none" w:sz="0" w:space="0" w:color="auto"/>
        <w:bottom w:val="none" w:sz="0" w:space="0" w:color="auto"/>
        <w:right w:val="none" w:sz="0" w:space="0" w:color="auto"/>
      </w:divBdr>
    </w:div>
    <w:div w:id="290474972">
      <w:bodyDiv w:val="1"/>
      <w:marLeft w:val="0"/>
      <w:marRight w:val="0"/>
      <w:marTop w:val="0"/>
      <w:marBottom w:val="0"/>
      <w:divBdr>
        <w:top w:val="none" w:sz="0" w:space="0" w:color="auto"/>
        <w:left w:val="none" w:sz="0" w:space="0" w:color="auto"/>
        <w:bottom w:val="none" w:sz="0" w:space="0" w:color="auto"/>
        <w:right w:val="none" w:sz="0" w:space="0" w:color="auto"/>
      </w:divBdr>
      <w:divsChild>
        <w:div w:id="581256497">
          <w:marLeft w:val="547"/>
          <w:marRight w:val="0"/>
          <w:marTop w:val="154"/>
          <w:marBottom w:val="0"/>
          <w:divBdr>
            <w:top w:val="none" w:sz="0" w:space="0" w:color="auto"/>
            <w:left w:val="none" w:sz="0" w:space="0" w:color="auto"/>
            <w:bottom w:val="none" w:sz="0" w:space="0" w:color="auto"/>
            <w:right w:val="none" w:sz="0" w:space="0" w:color="auto"/>
          </w:divBdr>
        </w:div>
      </w:divsChild>
    </w:div>
    <w:div w:id="337394529">
      <w:bodyDiv w:val="1"/>
      <w:marLeft w:val="0"/>
      <w:marRight w:val="0"/>
      <w:marTop w:val="0"/>
      <w:marBottom w:val="0"/>
      <w:divBdr>
        <w:top w:val="none" w:sz="0" w:space="0" w:color="auto"/>
        <w:left w:val="none" w:sz="0" w:space="0" w:color="auto"/>
        <w:bottom w:val="none" w:sz="0" w:space="0" w:color="auto"/>
        <w:right w:val="none" w:sz="0" w:space="0" w:color="auto"/>
      </w:divBdr>
    </w:div>
    <w:div w:id="340670770">
      <w:bodyDiv w:val="1"/>
      <w:marLeft w:val="0"/>
      <w:marRight w:val="0"/>
      <w:marTop w:val="0"/>
      <w:marBottom w:val="0"/>
      <w:divBdr>
        <w:top w:val="none" w:sz="0" w:space="0" w:color="auto"/>
        <w:left w:val="none" w:sz="0" w:space="0" w:color="auto"/>
        <w:bottom w:val="none" w:sz="0" w:space="0" w:color="auto"/>
        <w:right w:val="none" w:sz="0" w:space="0" w:color="auto"/>
      </w:divBdr>
      <w:divsChild>
        <w:div w:id="1455177091">
          <w:marLeft w:val="720"/>
          <w:marRight w:val="0"/>
          <w:marTop w:val="0"/>
          <w:marBottom w:val="0"/>
          <w:divBdr>
            <w:top w:val="none" w:sz="0" w:space="0" w:color="auto"/>
            <w:left w:val="none" w:sz="0" w:space="0" w:color="auto"/>
            <w:bottom w:val="none" w:sz="0" w:space="0" w:color="auto"/>
            <w:right w:val="none" w:sz="0" w:space="0" w:color="auto"/>
          </w:divBdr>
        </w:div>
        <w:div w:id="2004703567">
          <w:marLeft w:val="720"/>
          <w:marRight w:val="0"/>
          <w:marTop w:val="0"/>
          <w:marBottom w:val="0"/>
          <w:divBdr>
            <w:top w:val="none" w:sz="0" w:space="0" w:color="auto"/>
            <w:left w:val="none" w:sz="0" w:space="0" w:color="auto"/>
            <w:bottom w:val="none" w:sz="0" w:space="0" w:color="auto"/>
            <w:right w:val="none" w:sz="0" w:space="0" w:color="auto"/>
          </w:divBdr>
        </w:div>
        <w:div w:id="1084456720">
          <w:marLeft w:val="720"/>
          <w:marRight w:val="0"/>
          <w:marTop w:val="0"/>
          <w:marBottom w:val="0"/>
          <w:divBdr>
            <w:top w:val="none" w:sz="0" w:space="0" w:color="auto"/>
            <w:left w:val="none" w:sz="0" w:space="0" w:color="auto"/>
            <w:bottom w:val="none" w:sz="0" w:space="0" w:color="auto"/>
            <w:right w:val="none" w:sz="0" w:space="0" w:color="auto"/>
          </w:divBdr>
        </w:div>
        <w:div w:id="1457213513">
          <w:marLeft w:val="720"/>
          <w:marRight w:val="0"/>
          <w:marTop w:val="0"/>
          <w:marBottom w:val="0"/>
          <w:divBdr>
            <w:top w:val="none" w:sz="0" w:space="0" w:color="auto"/>
            <w:left w:val="none" w:sz="0" w:space="0" w:color="auto"/>
            <w:bottom w:val="none" w:sz="0" w:space="0" w:color="auto"/>
            <w:right w:val="none" w:sz="0" w:space="0" w:color="auto"/>
          </w:divBdr>
        </w:div>
      </w:divsChild>
    </w:div>
    <w:div w:id="407849243">
      <w:bodyDiv w:val="1"/>
      <w:marLeft w:val="0"/>
      <w:marRight w:val="0"/>
      <w:marTop w:val="0"/>
      <w:marBottom w:val="0"/>
      <w:divBdr>
        <w:top w:val="none" w:sz="0" w:space="0" w:color="auto"/>
        <w:left w:val="none" w:sz="0" w:space="0" w:color="auto"/>
        <w:bottom w:val="none" w:sz="0" w:space="0" w:color="auto"/>
        <w:right w:val="none" w:sz="0" w:space="0" w:color="auto"/>
      </w:divBdr>
    </w:div>
    <w:div w:id="481780226">
      <w:bodyDiv w:val="1"/>
      <w:marLeft w:val="0"/>
      <w:marRight w:val="0"/>
      <w:marTop w:val="0"/>
      <w:marBottom w:val="0"/>
      <w:divBdr>
        <w:top w:val="none" w:sz="0" w:space="0" w:color="auto"/>
        <w:left w:val="none" w:sz="0" w:space="0" w:color="auto"/>
        <w:bottom w:val="none" w:sz="0" w:space="0" w:color="auto"/>
        <w:right w:val="none" w:sz="0" w:space="0" w:color="auto"/>
      </w:divBdr>
    </w:div>
    <w:div w:id="518468588">
      <w:bodyDiv w:val="1"/>
      <w:marLeft w:val="0"/>
      <w:marRight w:val="0"/>
      <w:marTop w:val="0"/>
      <w:marBottom w:val="0"/>
      <w:divBdr>
        <w:top w:val="none" w:sz="0" w:space="0" w:color="auto"/>
        <w:left w:val="none" w:sz="0" w:space="0" w:color="auto"/>
        <w:bottom w:val="none" w:sz="0" w:space="0" w:color="auto"/>
        <w:right w:val="none" w:sz="0" w:space="0" w:color="auto"/>
      </w:divBdr>
    </w:div>
    <w:div w:id="519927809">
      <w:bodyDiv w:val="1"/>
      <w:marLeft w:val="0"/>
      <w:marRight w:val="0"/>
      <w:marTop w:val="0"/>
      <w:marBottom w:val="0"/>
      <w:divBdr>
        <w:top w:val="none" w:sz="0" w:space="0" w:color="auto"/>
        <w:left w:val="none" w:sz="0" w:space="0" w:color="auto"/>
        <w:bottom w:val="none" w:sz="0" w:space="0" w:color="auto"/>
        <w:right w:val="none" w:sz="0" w:space="0" w:color="auto"/>
      </w:divBdr>
    </w:div>
    <w:div w:id="606011769">
      <w:bodyDiv w:val="1"/>
      <w:marLeft w:val="0"/>
      <w:marRight w:val="0"/>
      <w:marTop w:val="0"/>
      <w:marBottom w:val="0"/>
      <w:divBdr>
        <w:top w:val="none" w:sz="0" w:space="0" w:color="auto"/>
        <w:left w:val="none" w:sz="0" w:space="0" w:color="auto"/>
        <w:bottom w:val="none" w:sz="0" w:space="0" w:color="auto"/>
        <w:right w:val="none" w:sz="0" w:space="0" w:color="auto"/>
      </w:divBdr>
    </w:div>
    <w:div w:id="677850649">
      <w:bodyDiv w:val="1"/>
      <w:marLeft w:val="0"/>
      <w:marRight w:val="0"/>
      <w:marTop w:val="0"/>
      <w:marBottom w:val="0"/>
      <w:divBdr>
        <w:top w:val="none" w:sz="0" w:space="0" w:color="auto"/>
        <w:left w:val="none" w:sz="0" w:space="0" w:color="auto"/>
        <w:bottom w:val="none" w:sz="0" w:space="0" w:color="auto"/>
        <w:right w:val="none" w:sz="0" w:space="0" w:color="auto"/>
      </w:divBdr>
    </w:div>
    <w:div w:id="747388386">
      <w:bodyDiv w:val="1"/>
      <w:marLeft w:val="0"/>
      <w:marRight w:val="0"/>
      <w:marTop w:val="0"/>
      <w:marBottom w:val="0"/>
      <w:divBdr>
        <w:top w:val="none" w:sz="0" w:space="0" w:color="auto"/>
        <w:left w:val="none" w:sz="0" w:space="0" w:color="auto"/>
        <w:bottom w:val="none" w:sz="0" w:space="0" w:color="auto"/>
        <w:right w:val="none" w:sz="0" w:space="0" w:color="auto"/>
      </w:divBdr>
    </w:div>
    <w:div w:id="770005930">
      <w:bodyDiv w:val="1"/>
      <w:marLeft w:val="0"/>
      <w:marRight w:val="0"/>
      <w:marTop w:val="0"/>
      <w:marBottom w:val="0"/>
      <w:divBdr>
        <w:top w:val="none" w:sz="0" w:space="0" w:color="auto"/>
        <w:left w:val="none" w:sz="0" w:space="0" w:color="auto"/>
        <w:bottom w:val="none" w:sz="0" w:space="0" w:color="auto"/>
        <w:right w:val="none" w:sz="0" w:space="0" w:color="auto"/>
      </w:divBdr>
    </w:div>
    <w:div w:id="868833343">
      <w:bodyDiv w:val="1"/>
      <w:marLeft w:val="0"/>
      <w:marRight w:val="0"/>
      <w:marTop w:val="0"/>
      <w:marBottom w:val="0"/>
      <w:divBdr>
        <w:top w:val="none" w:sz="0" w:space="0" w:color="auto"/>
        <w:left w:val="none" w:sz="0" w:space="0" w:color="auto"/>
        <w:bottom w:val="none" w:sz="0" w:space="0" w:color="auto"/>
        <w:right w:val="none" w:sz="0" w:space="0" w:color="auto"/>
      </w:divBdr>
    </w:div>
    <w:div w:id="919869549">
      <w:bodyDiv w:val="1"/>
      <w:marLeft w:val="0"/>
      <w:marRight w:val="0"/>
      <w:marTop w:val="0"/>
      <w:marBottom w:val="0"/>
      <w:divBdr>
        <w:top w:val="none" w:sz="0" w:space="0" w:color="auto"/>
        <w:left w:val="none" w:sz="0" w:space="0" w:color="auto"/>
        <w:bottom w:val="none" w:sz="0" w:space="0" w:color="auto"/>
        <w:right w:val="none" w:sz="0" w:space="0" w:color="auto"/>
      </w:divBdr>
    </w:div>
    <w:div w:id="960653906">
      <w:bodyDiv w:val="1"/>
      <w:marLeft w:val="0"/>
      <w:marRight w:val="0"/>
      <w:marTop w:val="0"/>
      <w:marBottom w:val="0"/>
      <w:divBdr>
        <w:top w:val="none" w:sz="0" w:space="0" w:color="auto"/>
        <w:left w:val="none" w:sz="0" w:space="0" w:color="auto"/>
        <w:bottom w:val="none" w:sz="0" w:space="0" w:color="auto"/>
        <w:right w:val="none" w:sz="0" w:space="0" w:color="auto"/>
      </w:divBdr>
    </w:div>
    <w:div w:id="984627284">
      <w:bodyDiv w:val="1"/>
      <w:marLeft w:val="0"/>
      <w:marRight w:val="0"/>
      <w:marTop w:val="0"/>
      <w:marBottom w:val="0"/>
      <w:divBdr>
        <w:top w:val="none" w:sz="0" w:space="0" w:color="auto"/>
        <w:left w:val="none" w:sz="0" w:space="0" w:color="auto"/>
        <w:bottom w:val="none" w:sz="0" w:space="0" w:color="auto"/>
        <w:right w:val="none" w:sz="0" w:space="0" w:color="auto"/>
      </w:divBdr>
    </w:div>
    <w:div w:id="1099327445">
      <w:bodyDiv w:val="1"/>
      <w:marLeft w:val="0"/>
      <w:marRight w:val="0"/>
      <w:marTop w:val="0"/>
      <w:marBottom w:val="0"/>
      <w:divBdr>
        <w:top w:val="none" w:sz="0" w:space="0" w:color="auto"/>
        <w:left w:val="none" w:sz="0" w:space="0" w:color="auto"/>
        <w:bottom w:val="none" w:sz="0" w:space="0" w:color="auto"/>
        <w:right w:val="none" w:sz="0" w:space="0" w:color="auto"/>
      </w:divBdr>
    </w:div>
    <w:div w:id="1116561645">
      <w:bodyDiv w:val="1"/>
      <w:marLeft w:val="0"/>
      <w:marRight w:val="0"/>
      <w:marTop w:val="0"/>
      <w:marBottom w:val="0"/>
      <w:divBdr>
        <w:top w:val="none" w:sz="0" w:space="0" w:color="auto"/>
        <w:left w:val="none" w:sz="0" w:space="0" w:color="auto"/>
        <w:bottom w:val="none" w:sz="0" w:space="0" w:color="auto"/>
        <w:right w:val="none" w:sz="0" w:space="0" w:color="auto"/>
      </w:divBdr>
    </w:div>
    <w:div w:id="1137259589">
      <w:bodyDiv w:val="1"/>
      <w:marLeft w:val="0"/>
      <w:marRight w:val="0"/>
      <w:marTop w:val="0"/>
      <w:marBottom w:val="0"/>
      <w:divBdr>
        <w:top w:val="none" w:sz="0" w:space="0" w:color="auto"/>
        <w:left w:val="none" w:sz="0" w:space="0" w:color="auto"/>
        <w:bottom w:val="none" w:sz="0" w:space="0" w:color="auto"/>
        <w:right w:val="none" w:sz="0" w:space="0" w:color="auto"/>
      </w:divBdr>
    </w:div>
    <w:div w:id="1142314040">
      <w:bodyDiv w:val="1"/>
      <w:marLeft w:val="0"/>
      <w:marRight w:val="0"/>
      <w:marTop w:val="0"/>
      <w:marBottom w:val="0"/>
      <w:divBdr>
        <w:top w:val="none" w:sz="0" w:space="0" w:color="auto"/>
        <w:left w:val="none" w:sz="0" w:space="0" w:color="auto"/>
        <w:bottom w:val="none" w:sz="0" w:space="0" w:color="auto"/>
        <w:right w:val="none" w:sz="0" w:space="0" w:color="auto"/>
      </w:divBdr>
    </w:div>
    <w:div w:id="1175920009">
      <w:bodyDiv w:val="1"/>
      <w:marLeft w:val="0"/>
      <w:marRight w:val="0"/>
      <w:marTop w:val="0"/>
      <w:marBottom w:val="0"/>
      <w:divBdr>
        <w:top w:val="none" w:sz="0" w:space="0" w:color="auto"/>
        <w:left w:val="none" w:sz="0" w:space="0" w:color="auto"/>
        <w:bottom w:val="none" w:sz="0" w:space="0" w:color="auto"/>
        <w:right w:val="none" w:sz="0" w:space="0" w:color="auto"/>
      </w:divBdr>
      <w:divsChild>
        <w:div w:id="1369336344">
          <w:marLeft w:val="547"/>
          <w:marRight w:val="0"/>
          <w:marTop w:val="154"/>
          <w:marBottom w:val="0"/>
          <w:divBdr>
            <w:top w:val="none" w:sz="0" w:space="0" w:color="auto"/>
            <w:left w:val="none" w:sz="0" w:space="0" w:color="auto"/>
            <w:bottom w:val="none" w:sz="0" w:space="0" w:color="auto"/>
            <w:right w:val="none" w:sz="0" w:space="0" w:color="auto"/>
          </w:divBdr>
        </w:div>
      </w:divsChild>
    </w:div>
    <w:div w:id="1241866418">
      <w:bodyDiv w:val="1"/>
      <w:marLeft w:val="0"/>
      <w:marRight w:val="0"/>
      <w:marTop w:val="0"/>
      <w:marBottom w:val="0"/>
      <w:divBdr>
        <w:top w:val="none" w:sz="0" w:space="0" w:color="auto"/>
        <w:left w:val="none" w:sz="0" w:space="0" w:color="auto"/>
        <w:bottom w:val="none" w:sz="0" w:space="0" w:color="auto"/>
        <w:right w:val="none" w:sz="0" w:space="0" w:color="auto"/>
      </w:divBdr>
      <w:divsChild>
        <w:div w:id="1447500321">
          <w:marLeft w:val="720"/>
          <w:marRight w:val="0"/>
          <w:marTop w:val="0"/>
          <w:marBottom w:val="0"/>
          <w:divBdr>
            <w:top w:val="none" w:sz="0" w:space="0" w:color="auto"/>
            <w:left w:val="none" w:sz="0" w:space="0" w:color="auto"/>
            <w:bottom w:val="none" w:sz="0" w:space="0" w:color="auto"/>
            <w:right w:val="none" w:sz="0" w:space="0" w:color="auto"/>
          </w:divBdr>
        </w:div>
        <w:div w:id="565804133">
          <w:marLeft w:val="720"/>
          <w:marRight w:val="0"/>
          <w:marTop w:val="0"/>
          <w:marBottom w:val="0"/>
          <w:divBdr>
            <w:top w:val="none" w:sz="0" w:space="0" w:color="auto"/>
            <w:left w:val="none" w:sz="0" w:space="0" w:color="auto"/>
            <w:bottom w:val="none" w:sz="0" w:space="0" w:color="auto"/>
            <w:right w:val="none" w:sz="0" w:space="0" w:color="auto"/>
          </w:divBdr>
        </w:div>
      </w:divsChild>
    </w:div>
    <w:div w:id="1265571948">
      <w:bodyDiv w:val="1"/>
      <w:marLeft w:val="0"/>
      <w:marRight w:val="0"/>
      <w:marTop w:val="0"/>
      <w:marBottom w:val="0"/>
      <w:divBdr>
        <w:top w:val="none" w:sz="0" w:space="0" w:color="auto"/>
        <w:left w:val="none" w:sz="0" w:space="0" w:color="auto"/>
        <w:bottom w:val="none" w:sz="0" w:space="0" w:color="auto"/>
        <w:right w:val="none" w:sz="0" w:space="0" w:color="auto"/>
      </w:divBdr>
    </w:div>
    <w:div w:id="1433162653">
      <w:bodyDiv w:val="1"/>
      <w:marLeft w:val="0"/>
      <w:marRight w:val="0"/>
      <w:marTop w:val="0"/>
      <w:marBottom w:val="0"/>
      <w:divBdr>
        <w:top w:val="none" w:sz="0" w:space="0" w:color="auto"/>
        <w:left w:val="none" w:sz="0" w:space="0" w:color="auto"/>
        <w:bottom w:val="none" w:sz="0" w:space="0" w:color="auto"/>
        <w:right w:val="none" w:sz="0" w:space="0" w:color="auto"/>
      </w:divBdr>
    </w:div>
    <w:div w:id="1508331000">
      <w:bodyDiv w:val="1"/>
      <w:marLeft w:val="0"/>
      <w:marRight w:val="0"/>
      <w:marTop w:val="0"/>
      <w:marBottom w:val="0"/>
      <w:divBdr>
        <w:top w:val="none" w:sz="0" w:space="0" w:color="auto"/>
        <w:left w:val="none" w:sz="0" w:space="0" w:color="auto"/>
        <w:bottom w:val="none" w:sz="0" w:space="0" w:color="auto"/>
        <w:right w:val="none" w:sz="0" w:space="0" w:color="auto"/>
      </w:divBdr>
    </w:div>
    <w:div w:id="1516922527">
      <w:bodyDiv w:val="1"/>
      <w:marLeft w:val="0"/>
      <w:marRight w:val="0"/>
      <w:marTop w:val="0"/>
      <w:marBottom w:val="0"/>
      <w:divBdr>
        <w:top w:val="none" w:sz="0" w:space="0" w:color="auto"/>
        <w:left w:val="none" w:sz="0" w:space="0" w:color="auto"/>
        <w:bottom w:val="none" w:sz="0" w:space="0" w:color="auto"/>
        <w:right w:val="none" w:sz="0" w:space="0" w:color="auto"/>
      </w:divBdr>
    </w:div>
    <w:div w:id="1519462933">
      <w:bodyDiv w:val="1"/>
      <w:marLeft w:val="0"/>
      <w:marRight w:val="0"/>
      <w:marTop w:val="0"/>
      <w:marBottom w:val="0"/>
      <w:divBdr>
        <w:top w:val="none" w:sz="0" w:space="0" w:color="auto"/>
        <w:left w:val="none" w:sz="0" w:space="0" w:color="auto"/>
        <w:bottom w:val="none" w:sz="0" w:space="0" w:color="auto"/>
        <w:right w:val="none" w:sz="0" w:space="0" w:color="auto"/>
      </w:divBdr>
    </w:div>
    <w:div w:id="1552887934">
      <w:bodyDiv w:val="1"/>
      <w:marLeft w:val="0"/>
      <w:marRight w:val="0"/>
      <w:marTop w:val="0"/>
      <w:marBottom w:val="0"/>
      <w:divBdr>
        <w:top w:val="none" w:sz="0" w:space="0" w:color="auto"/>
        <w:left w:val="none" w:sz="0" w:space="0" w:color="auto"/>
        <w:bottom w:val="none" w:sz="0" w:space="0" w:color="auto"/>
        <w:right w:val="none" w:sz="0" w:space="0" w:color="auto"/>
      </w:divBdr>
    </w:div>
    <w:div w:id="1634142403">
      <w:bodyDiv w:val="1"/>
      <w:marLeft w:val="0"/>
      <w:marRight w:val="0"/>
      <w:marTop w:val="0"/>
      <w:marBottom w:val="0"/>
      <w:divBdr>
        <w:top w:val="none" w:sz="0" w:space="0" w:color="auto"/>
        <w:left w:val="none" w:sz="0" w:space="0" w:color="auto"/>
        <w:bottom w:val="none" w:sz="0" w:space="0" w:color="auto"/>
        <w:right w:val="none" w:sz="0" w:space="0" w:color="auto"/>
      </w:divBdr>
    </w:div>
    <w:div w:id="1730416554">
      <w:bodyDiv w:val="1"/>
      <w:marLeft w:val="0"/>
      <w:marRight w:val="0"/>
      <w:marTop w:val="0"/>
      <w:marBottom w:val="0"/>
      <w:divBdr>
        <w:top w:val="none" w:sz="0" w:space="0" w:color="auto"/>
        <w:left w:val="none" w:sz="0" w:space="0" w:color="auto"/>
        <w:bottom w:val="none" w:sz="0" w:space="0" w:color="auto"/>
        <w:right w:val="none" w:sz="0" w:space="0" w:color="auto"/>
      </w:divBdr>
      <w:divsChild>
        <w:div w:id="309362306">
          <w:marLeft w:val="720"/>
          <w:marRight w:val="0"/>
          <w:marTop w:val="0"/>
          <w:marBottom w:val="0"/>
          <w:divBdr>
            <w:top w:val="none" w:sz="0" w:space="0" w:color="auto"/>
            <w:left w:val="none" w:sz="0" w:space="0" w:color="auto"/>
            <w:bottom w:val="none" w:sz="0" w:space="0" w:color="auto"/>
            <w:right w:val="none" w:sz="0" w:space="0" w:color="auto"/>
          </w:divBdr>
        </w:div>
        <w:div w:id="730929261">
          <w:marLeft w:val="720"/>
          <w:marRight w:val="0"/>
          <w:marTop w:val="0"/>
          <w:marBottom w:val="0"/>
          <w:divBdr>
            <w:top w:val="none" w:sz="0" w:space="0" w:color="auto"/>
            <w:left w:val="none" w:sz="0" w:space="0" w:color="auto"/>
            <w:bottom w:val="none" w:sz="0" w:space="0" w:color="auto"/>
            <w:right w:val="none" w:sz="0" w:space="0" w:color="auto"/>
          </w:divBdr>
        </w:div>
        <w:div w:id="1972058163">
          <w:marLeft w:val="720"/>
          <w:marRight w:val="0"/>
          <w:marTop w:val="0"/>
          <w:marBottom w:val="0"/>
          <w:divBdr>
            <w:top w:val="none" w:sz="0" w:space="0" w:color="auto"/>
            <w:left w:val="none" w:sz="0" w:space="0" w:color="auto"/>
            <w:bottom w:val="none" w:sz="0" w:space="0" w:color="auto"/>
            <w:right w:val="none" w:sz="0" w:space="0" w:color="auto"/>
          </w:divBdr>
        </w:div>
        <w:div w:id="1611164749">
          <w:marLeft w:val="720"/>
          <w:marRight w:val="0"/>
          <w:marTop w:val="0"/>
          <w:marBottom w:val="0"/>
          <w:divBdr>
            <w:top w:val="none" w:sz="0" w:space="0" w:color="auto"/>
            <w:left w:val="none" w:sz="0" w:space="0" w:color="auto"/>
            <w:bottom w:val="none" w:sz="0" w:space="0" w:color="auto"/>
            <w:right w:val="none" w:sz="0" w:space="0" w:color="auto"/>
          </w:divBdr>
        </w:div>
      </w:divsChild>
    </w:div>
    <w:div w:id="1769426011">
      <w:bodyDiv w:val="1"/>
      <w:marLeft w:val="0"/>
      <w:marRight w:val="0"/>
      <w:marTop w:val="0"/>
      <w:marBottom w:val="0"/>
      <w:divBdr>
        <w:top w:val="none" w:sz="0" w:space="0" w:color="auto"/>
        <w:left w:val="none" w:sz="0" w:space="0" w:color="auto"/>
        <w:bottom w:val="none" w:sz="0" w:space="0" w:color="auto"/>
        <w:right w:val="none" w:sz="0" w:space="0" w:color="auto"/>
      </w:divBdr>
    </w:div>
    <w:div w:id="1812748047">
      <w:bodyDiv w:val="1"/>
      <w:marLeft w:val="0"/>
      <w:marRight w:val="0"/>
      <w:marTop w:val="0"/>
      <w:marBottom w:val="0"/>
      <w:divBdr>
        <w:top w:val="none" w:sz="0" w:space="0" w:color="auto"/>
        <w:left w:val="none" w:sz="0" w:space="0" w:color="auto"/>
        <w:bottom w:val="none" w:sz="0" w:space="0" w:color="auto"/>
        <w:right w:val="none" w:sz="0" w:space="0" w:color="auto"/>
      </w:divBdr>
    </w:div>
    <w:div w:id="1818953323">
      <w:bodyDiv w:val="1"/>
      <w:marLeft w:val="0"/>
      <w:marRight w:val="0"/>
      <w:marTop w:val="0"/>
      <w:marBottom w:val="0"/>
      <w:divBdr>
        <w:top w:val="none" w:sz="0" w:space="0" w:color="auto"/>
        <w:left w:val="none" w:sz="0" w:space="0" w:color="auto"/>
        <w:bottom w:val="none" w:sz="0" w:space="0" w:color="auto"/>
        <w:right w:val="none" w:sz="0" w:space="0" w:color="auto"/>
      </w:divBdr>
    </w:div>
    <w:div w:id="1854605657">
      <w:bodyDiv w:val="1"/>
      <w:marLeft w:val="0"/>
      <w:marRight w:val="0"/>
      <w:marTop w:val="0"/>
      <w:marBottom w:val="0"/>
      <w:divBdr>
        <w:top w:val="none" w:sz="0" w:space="0" w:color="auto"/>
        <w:left w:val="none" w:sz="0" w:space="0" w:color="auto"/>
        <w:bottom w:val="none" w:sz="0" w:space="0" w:color="auto"/>
        <w:right w:val="none" w:sz="0" w:space="0" w:color="auto"/>
      </w:divBdr>
    </w:div>
    <w:div w:id="1898779320">
      <w:bodyDiv w:val="1"/>
      <w:marLeft w:val="0"/>
      <w:marRight w:val="0"/>
      <w:marTop w:val="0"/>
      <w:marBottom w:val="0"/>
      <w:divBdr>
        <w:top w:val="none" w:sz="0" w:space="0" w:color="auto"/>
        <w:left w:val="none" w:sz="0" w:space="0" w:color="auto"/>
        <w:bottom w:val="none" w:sz="0" w:space="0" w:color="auto"/>
        <w:right w:val="none" w:sz="0" w:space="0" w:color="auto"/>
      </w:divBdr>
    </w:div>
    <w:div w:id="1908801879">
      <w:bodyDiv w:val="1"/>
      <w:marLeft w:val="0"/>
      <w:marRight w:val="0"/>
      <w:marTop w:val="0"/>
      <w:marBottom w:val="0"/>
      <w:divBdr>
        <w:top w:val="none" w:sz="0" w:space="0" w:color="auto"/>
        <w:left w:val="none" w:sz="0" w:space="0" w:color="auto"/>
        <w:bottom w:val="none" w:sz="0" w:space="0" w:color="auto"/>
        <w:right w:val="none" w:sz="0" w:space="0" w:color="auto"/>
      </w:divBdr>
    </w:div>
    <w:div w:id="1978946352">
      <w:bodyDiv w:val="1"/>
      <w:marLeft w:val="0"/>
      <w:marRight w:val="0"/>
      <w:marTop w:val="0"/>
      <w:marBottom w:val="0"/>
      <w:divBdr>
        <w:top w:val="none" w:sz="0" w:space="0" w:color="auto"/>
        <w:left w:val="none" w:sz="0" w:space="0" w:color="auto"/>
        <w:bottom w:val="none" w:sz="0" w:space="0" w:color="auto"/>
        <w:right w:val="none" w:sz="0" w:space="0" w:color="auto"/>
      </w:divBdr>
    </w:div>
    <w:div w:id="2063676913">
      <w:bodyDiv w:val="1"/>
      <w:marLeft w:val="0"/>
      <w:marRight w:val="0"/>
      <w:marTop w:val="0"/>
      <w:marBottom w:val="0"/>
      <w:divBdr>
        <w:top w:val="none" w:sz="0" w:space="0" w:color="auto"/>
        <w:left w:val="none" w:sz="0" w:space="0" w:color="auto"/>
        <w:bottom w:val="none" w:sz="0" w:space="0" w:color="auto"/>
        <w:right w:val="none" w:sz="0" w:space="0" w:color="auto"/>
      </w:divBdr>
      <w:divsChild>
        <w:div w:id="1329940876">
          <w:marLeft w:val="720"/>
          <w:marRight w:val="0"/>
          <w:marTop w:val="0"/>
          <w:marBottom w:val="0"/>
          <w:divBdr>
            <w:top w:val="none" w:sz="0" w:space="0" w:color="auto"/>
            <w:left w:val="none" w:sz="0" w:space="0" w:color="auto"/>
            <w:bottom w:val="none" w:sz="0" w:space="0" w:color="auto"/>
            <w:right w:val="none" w:sz="0" w:space="0" w:color="auto"/>
          </w:divBdr>
        </w:div>
        <w:div w:id="1740713766">
          <w:marLeft w:val="720"/>
          <w:marRight w:val="0"/>
          <w:marTop w:val="0"/>
          <w:marBottom w:val="0"/>
          <w:divBdr>
            <w:top w:val="none" w:sz="0" w:space="0" w:color="auto"/>
            <w:left w:val="none" w:sz="0" w:space="0" w:color="auto"/>
            <w:bottom w:val="none" w:sz="0" w:space="0" w:color="auto"/>
            <w:right w:val="none" w:sz="0" w:space="0" w:color="auto"/>
          </w:divBdr>
        </w:div>
        <w:div w:id="340740985">
          <w:marLeft w:val="720"/>
          <w:marRight w:val="0"/>
          <w:marTop w:val="0"/>
          <w:marBottom w:val="0"/>
          <w:divBdr>
            <w:top w:val="none" w:sz="0" w:space="0" w:color="auto"/>
            <w:left w:val="none" w:sz="0" w:space="0" w:color="auto"/>
            <w:bottom w:val="none" w:sz="0" w:space="0" w:color="auto"/>
            <w:right w:val="none" w:sz="0" w:space="0" w:color="auto"/>
          </w:divBdr>
        </w:div>
        <w:div w:id="109011588">
          <w:marLeft w:val="720"/>
          <w:marRight w:val="0"/>
          <w:marTop w:val="0"/>
          <w:marBottom w:val="0"/>
          <w:divBdr>
            <w:top w:val="none" w:sz="0" w:space="0" w:color="auto"/>
            <w:left w:val="none" w:sz="0" w:space="0" w:color="auto"/>
            <w:bottom w:val="none" w:sz="0" w:space="0" w:color="auto"/>
            <w:right w:val="none" w:sz="0" w:space="0" w:color="auto"/>
          </w:divBdr>
        </w:div>
      </w:divsChild>
    </w:div>
    <w:div w:id="2087335330">
      <w:bodyDiv w:val="1"/>
      <w:marLeft w:val="0"/>
      <w:marRight w:val="0"/>
      <w:marTop w:val="0"/>
      <w:marBottom w:val="0"/>
      <w:divBdr>
        <w:top w:val="none" w:sz="0" w:space="0" w:color="auto"/>
        <w:left w:val="none" w:sz="0" w:space="0" w:color="auto"/>
        <w:bottom w:val="none" w:sz="0" w:space="0" w:color="auto"/>
        <w:right w:val="none" w:sz="0" w:space="0" w:color="auto"/>
      </w:divBdr>
    </w:div>
    <w:div w:id="21036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44D2D-6195-4CCE-8D27-93E8AB04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6</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226</cp:revision>
  <dcterms:created xsi:type="dcterms:W3CDTF">2018-07-12T09:05:00Z</dcterms:created>
  <dcterms:modified xsi:type="dcterms:W3CDTF">2020-02-27T16:35:00Z</dcterms:modified>
</cp:coreProperties>
</file>